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83" w:rsidRDefault="00D55883" w:rsidP="00D55883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Муниципальное общеобразовательное учреждение </w:t>
      </w:r>
    </w:p>
    <w:p w:rsidR="00D55883" w:rsidRDefault="00D55883" w:rsidP="00D55883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«Средняя общеобразовательная школа с. </w:t>
      </w:r>
      <w:proofErr w:type="spellStart"/>
      <w:r>
        <w:rPr>
          <w:rFonts w:ascii="Century" w:hAnsi="Century"/>
          <w:b/>
          <w:sz w:val="28"/>
        </w:rPr>
        <w:t>Леляевка</w:t>
      </w:r>
      <w:proofErr w:type="spellEnd"/>
    </w:p>
    <w:p w:rsidR="00D55883" w:rsidRDefault="00D55883" w:rsidP="00D55883">
      <w:pPr>
        <w:jc w:val="center"/>
        <w:rPr>
          <w:rFonts w:ascii="Century" w:hAnsi="Century"/>
          <w:b/>
          <w:sz w:val="28"/>
        </w:rPr>
      </w:pPr>
      <w:proofErr w:type="spellStart"/>
      <w:r>
        <w:rPr>
          <w:rFonts w:ascii="Century" w:hAnsi="Century"/>
          <w:b/>
          <w:sz w:val="28"/>
        </w:rPr>
        <w:t>Новобурасского</w:t>
      </w:r>
      <w:proofErr w:type="spellEnd"/>
      <w:r>
        <w:rPr>
          <w:rFonts w:ascii="Century" w:hAnsi="Century"/>
          <w:b/>
          <w:sz w:val="28"/>
        </w:rPr>
        <w:t xml:space="preserve"> района Саратовской области»</w:t>
      </w:r>
    </w:p>
    <w:tbl>
      <w:tblPr>
        <w:tblpPr w:leftFromText="180" w:rightFromText="180" w:bottomFromText="200" w:vertAnchor="text" w:horzAnchor="margin" w:tblpXSpec="center" w:tblpY="303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3088"/>
        <w:gridCol w:w="3368"/>
      </w:tblGrid>
      <w:tr w:rsidR="00D55883" w:rsidTr="00D55883">
        <w:trPr>
          <w:trHeight w:val="1976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3" w:rsidRDefault="00D55883">
            <w:pPr>
              <w:tabs>
                <w:tab w:val="left" w:pos="9288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«Рассмотрено» </w:t>
            </w:r>
          </w:p>
          <w:p w:rsidR="00D55883" w:rsidRDefault="00D55883">
            <w:pPr>
              <w:tabs>
                <w:tab w:val="left" w:pos="9288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МО </w:t>
            </w:r>
            <w:r w:rsidR="00DE7319">
              <w:rPr>
                <w:sz w:val="22"/>
                <w:szCs w:val="22"/>
              </w:rPr>
              <w:t xml:space="preserve">художественно-эстетического </w:t>
            </w:r>
            <w:bookmarkStart w:id="0" w:name="_GoBack"/>
            <w:bookmarkEnd w:id="0"/>
            <w:r>
              <w:rPr>
                <w:sz w:val="22"/>
                <w:szCs w:val="22"/>
              </w:rPr>
              <w:t>цикла</w:t>
            </w:r>
          </w:p>
          <w:p w:rsidR="00D55883" w:rsidRDefault="00D55883">
            <w:pPr>
              <w:tabs>
                <w:tab w:val="left" w:pos="9288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Протокол № 1 от 24.08.2018 г.</w:t>
            </w:r>
          </w:p>
          <w:p w:rsidR="00D55883" w:rsidRDefault="00D55883">
            <w:pPr>
              <w:tabs>
                <w:tab w:val="left" w:pos="9288"/>
              </w:tabs>
              <w:spacing w:line="276" w:lineRule="auto"/>
              <w:rPr>
                <w:b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3" w:rsidRDefault="00D55883">
            <w:pPr>
              <w:tabs>
                <w:tab w:val="left" w:pos="9288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«Согласовано»</w:t>
            </w:r>
          </w:p>
          <w:p w:rsidR="00D55883" w:rsidRDefault="00D55883">
            <w:pPr>
              <w:tabs>
                <w:tab w:val="left" w:pos="9288"/>
              </w:tabs>
              <w:spacing w:line="276" w:lineRule="auto"/>
              <w:jc w:val="center"/>
            </w:pPr>
            <w:r>
              <w:t xml:space="preserve">Зам директора по УВР МОУ «СОШ с. </w:t>
            </w:r>
            <w:proofErr w:type="spellStart"/>
            <w:r>
              <w:t>Леляевка</w:t>
            </w:r>
            <w:proofErr w:type="spellEnd"/>
            <w:r>
              <w:t>»</w:t>
            </w:r>
          </w:p>
          <w:p w:rsidR="00D55883" w:rsidRDefault="00D55883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____________/Аникеева Е.Н./</w:t>
            </w:r>
          </w:p>
          <w:p w:rsidR="00D55883" w:rsidRDefault="00D55883">
            <w:pPr>
              <w:tabs>
                <w:tab w:val="left" w:pos="9288"/>
              </w:tabs>
              <w:spacing w:line="276" w:lineRule="auto"/>
              <w:jc w:val="both"/>
            </w:pPr>
          </w:p>
          <w:p w:rsidR="00D55883" w:rsidRDefault="00D55883">
            <w:pPr>
              <w:tabs>
                <w:tab w:val="left" w:pos="9288"/>
              </w:tabs>
              <w:spacing w:line="276" w:lineRule="auto"/>
              <w:jc w:val="both"/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83" w:rsidRDefault="00D55883">
            <w:pPr>
              <w:tabs>
                <w:tab w:val="left" w:pos="9288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«Утверждено»</w:t>
            </w:r>
          </w:p>
          <w:p w:rsidR="00D55883" w:rsidRDefault="00D55883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   Директор </w:t>
            </w:r>
          </w:p>
          <w:p w:rsidR="00D55883" w:rsidRDefault="00D55883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МОУ «СОШ с. </w:t>
            </w:r>
            <w:proofErr w:type="spellStart"/>
            <w:r>
              <w:rPr>
                <w:sz w:val="22"/>
                <w:szCs w:val="22"/>
              </w:rPr>
              <w:t>Леляевка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55883" w:rsidRDefault="00D55883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_____________/</w:t>
            </w:r>
            <w:proofErr w:type="spellStart"/>
            <w:r>
              <w:rPr>
                <w:sz w:val="22"/>
                <w:szCs w:val="22"/>
              </w:rPr>
              <w:t>Шамшина</w:t>
            </w:r>
            <w:proofErr w:type="spellEnd"/>
            <w:r>
              <w:rPr>
                <w:sz w:val="22"/>
                <w:szCs w:val="22"/>
              </w:rPr>
              <w:t xml:space="preserve"> М.В./</w:t>
            </w:r>
          </w:p>
          <w:p w:rsidR="00D55883" w:rsidRDefault="00D55883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D55883" w:rsidRDefault="00D55883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Приказ №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 от 27.08.2018г.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D55883" w:rsidRDefault="00D55883" w:rsidP="00D55883">
      <w:pPr>
        <w:jc w:val="center"/>
        <w:rPr>
          <w:b/>
          <w:bCs/>
          <w:sz w:val="40"/>
        </w:rPr>
      </w:pPr>
    </w:p>
    <w:p w:rsidR="00D55883" w:rsidRDefault="00D55883" w:rsidP="00D55883">
      <w:pPr>
        <w:jc w:val="center"/>
        <w:rPr>
          <w:b/>
          <w:bCs/>
          <w:sz w:val="40"/>
        </w:rPr>
      </w:pPr>
    </w:p>
    <w:p w:rsidR="00D55883" w:rsidRDefault="00D55883" w:rsidP="00D55883">
      <w:pPr>
        <w:jc w:val="center"/>
        <w:rPr>
          <w:b/>
          <w:bCs/>
          <w:sz w:val="40"/>
        </w:rPr>
      </w:pPr>
    </w:p>
    <w:p w:rsidR="00D55883" w:rsidRDefault="00D55883" w:rsidP="00D55883">
      <w:pPr>
        <w:jc w:val="center"/>
        <w:rPr>
          <w:b/>
          <w:bCs/>
          <w:sz w:val="40"/>
        </w:rPr>
      </w:pPr>
    </w:p>
    <w:p w:rsidR="00D55883" w:rsidRDefault="00D55883" w:rsidP="00D55883">
      <w:pPr>
        <w:jc w:val="center"/>
        <w:rPr>
          <w:b/>
          <w:bCs/>
          <w:sz w:val="40"/>
        </w:rPr>
      </w:pPr>
    </w:p>
    <w:p w:rsidR="00D55883" w:rsidRDefault="00D55883" w:rsidP="00D55883">
      <w:pPr>
        <w:jc w:val="center"/>
        <w:rPr>
          <w:rFonts w:ascii="Briolin" w:hAnsi="Briolin"/>
          <w:b/>
          <w:sz w:val="36"/>
          <w:szCs w:val="36"/>
        </w:rPr>
      </w:pPr>
    </w:p>
    <w:p w:rsidR="00D55883" w:rsidRDefault="00D55883" w:rsidP="00D55883">
      <w:pPr>
        <w:jc w:val="center"/>
        <w:rPr>
          <w:rFonts w:ascii="Briolin" w:hAnsi="Briolin"/>
          <w:b/>
          <w:sz w:val="36"/>
          <w:szCs w:val="36"/>
        </w:rPr>
      </w:pPr>
      <w:r>
        <w:rPr>
          <w:rFonts w:ascii="Briolin" w:hAnsi="Briolin"/>
          <w:b/>
          <w:sz w:val="36"/>
          <w:szCs w:val="36"/>
        </w:rPr>
        <w:t xml:space="preserve">РАБОЧАЯ ПРОГРАММА </w:t>
      </w:r>
    </w:p>
    <w:p w:rsidR="00D55883" w:rsidRDefault="00D55883" w:rsidP="00D55883">
      <w:pPr>
        <w:jc w:val="center"/>
        <w:rPr>
          <w:rFonts w:ascii="Briolin" w:hAnsi="Briolin"/>
          <w:b/>
          <w:sz w:val="36"/>
          <w:szCs w:val="36"/>
        </w:rPr>
      </w:pPr>
      <w:r>
        <w:rPr>
          <w:rFonts w:ascii="Briolin" w:hAnsi="Briolin"/>
          <w:b/>
          <w:sz w:val="36"/>
          <w:szCs w:val="36"/>
        </w:rPr>
        <w:t>ПО МУЗЫКЕ</w:t>
      </w:r>
    </w:p>
    <w:p w:rsidR="00D55883" w:rsidRDefault="00D55883" w:rsidP="00D558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класса</w:t>
      </w:r>
    </w:p>
    <w:p w:rsidR="00D55883" w:rsidRDefault="00D55883" w:rsidP="00D55883">
      <w:pPr>
        <w:jc w:val="center"/>
        <w:rPr>
          <w:rFonts w:ascii="Briolin" w:hAnsi="Briolin"/>
          <w:b/>
          <w:sz w:val="36"/>
          <w:szCs w:val="36"/>
        </w:rPr>
      </w:pPr>
      <w:r>
        <w:rPr>
          <w:b/>
          <w:sz w:val="36"/>
          <w:szCs w:val="36"/>
        </w:rPr>
        <w:t>На уровень начального общего образования</w:t>
      </w:r>
    </w:p>
    <w:p w:rsidR="00D55883" w:rsidRDefault="00D55883" w:rsidP="00D55883">
      <w:pPr>
        <w:jc w:val="center"/>
        <w:rPr>
          <w:b/>
          <w:bCs/>
          <w:sz w:val="40"/>
        </w:rPr>
      </w:pPr>
    </w:p>
    <w:p w:rsidR="00D55883" w:rsidRDefault="00D55883" w:rsidP="00D55883">
      <w:pPr>
        <w:jc w:val="center"/>
        <w:rPr>
          <w:b/>
          <w:bCs/>
          <w:sz w:val="40"/>
        </w:rPr>
      </w:pPr>
    </w:p>
    <w:p w:rsidR="00D55883" w:rsidRDefault="00D55883" w:rsidP="00D55883"/>
    <w:p w:rsidR="00D55883" w:rsidRDefault="00D55883" w:rsidP="00D55883"/>
    <w:p w:rsidR="00D55883" w:rsidRDefault="00D55883" w:rsidP="00D55883"/>
    <w:p w:rsidR="00D55883" w:rsidRDefault="00D55883" w:rsidP="00D55883"/>
    <w:p w:rsidR="00D55883" w:rsidRDefault="00D55883" w:rsidP="00D55883">
      <w:pPr>
        <w:spacing w:line="360" w:lineRule="auto"/>
        <w:jc w:val="center"/>
        <w:rPr>
          <w:b/>
          <w:sz w:val="28"/>
          <w:szCs w:val="28"/>
        </w:rPr>
      </w:pPr>
    </w:p>
    <w:p w:rsidR="005F1FAA" w:rsidRDefault="005F1FAA" w:rsidP="005F1FAA">
      <w:pPr>
        <w:jc w:val="center"/>
        <w:rPr>
          <w:b/>
          <w:bCs/>
          <w:sz w:val="40"/>
        </w:rPr>
      </w:pPr>
    </w:p>
    <w:p w:rsidR="005F1FAA" w:rsidRDefault="005F1FAA" w:rsidP="005F1FAA"/>
    <w:p w:rsidR="005F1FAA" w:rsidRDefault="005F1FAA" w:rsidP="005F1FAA"/>
    <w:p w:rsidR="005F1FAA" w:rsidRDefault="005F1FAA" w:rsidP="005F1FAA"/>
    <w:p w:rsidR="005F1FAA" w:rsidRDefault="005F1FAA" w:rsidP="001459F8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D55883" w:rsidRDefault="00D55883" w:rsidP="001459F8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D55883" w:rsidRDefault="00D55883" w:rsidP="001459F8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D55883" w:rsidRPr="00DE7319" w:rsidRDefault="00D55883" w:rsidP="001459F8">
      <w:pPr>
        <w:spacing w:line="360" w:lineRule="auto"/>
        <w:jc w:val="center"/>
        <w:rPr>
          <w:b/>
          <w:sz w:val="28"/>
          <w:szCs w:val="28"/>
        </w:rPr>
      </w:pPr>
    </w:p>
    <w:p w:rsidR="005F1FAA" w:rsidRPr="00DE7319" w:rsidRDefault="005F1FAA" w:rsidP="001459F8">
      <w:pPr>
        <w:spacing w:line="360" w:lineRule="auto"/>
        <w:jc w:val="center"/>
        <w:rPr>
          <w:b/>
          <w:sz w:val="28"/>
          <w:szCs w:val="28"/>
        </w:rPr>
      </w:pPr>
    </w:p>
    <w:p w:rsidR="005F1FAA" w:rsidRPr="00DE7319" w:rsidRDefault="005F1FAA" w:rsidP="001459F8">
      <w:pPr>
        <w:spacing w:line="360" w:lineRule="auto"/>
        <w:jc w:val="center"/>
        <w:rPr>
          <w:b/>
          <w:sz w:val="28"/>
          <w:szCs w:val="28"/>
        </w:rPr>
      </w:pPr>
    </w:p>
    <w:p w:rsidR="00407933" w:rsidRDefault="005F1FAA" w:rsidP="001459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I.</w:t>
      </w:r>
      <w:r w:rsidR="00407933" w:rsidRPr="003D360F">
        <w:rPr>
          <w:b/>
          <w:sz w:val="28"/>
          <w:szCs w:val="28"/>
        </w:rPr>
        <w:t>Пояснительная записка</w:t>
      </w:r>
    </w:p>
    <w:p w:rsidR="00407933" w:rsidRPr="00C84D91" w:rsidRDefault="00407933" w:rsidP="00407933">
      <w:pPr>
        <w:pStyle w:val="1"/>
        <w:jc w:val="left"/>
        <w:rPr>
          <w:b w:val="0"/>
        </w:rPr>
      </w:pPr>
      <w:r>
        <w:rPr>
          <w:b w:val="0"/>
        </w:rPr>
        <w:t xml:space="preserve">      </w:t>
      </w:r>
      <w:r w:rsidRPr="00C84D91">
        <w:rPr>
          <w:b w:val="0"/>
        </w:rPr>
        <w:t>Рабочая  учебна</w:t>
      </w:r>
      <w:r>
        <w:rPr>
          <w:b w:val="0"/>
        </w:rPr>
        <w:t>я программа по  музыке для  1-4  классов</w:t>
      </w:r>
      <w:r w:rsidRPr="00C84D91">
        <w:rPr>
          <w:b w:val="0"/>
        </w:rPr>
        <w:t xml:space="preserve">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</w:t>
      </w:r>
      <w:proofErr w:type="spellStart"/>
      <w:r w:rsidRPr="00C84D91">
        <w:rPr>
          <w:b w:val="0"/>
        </w:rPr>
        <w:t>Е.Д.Критской</w:t>
      </w:r>
      <w:proofErr w:type="spellEnd"/>
      <w:r w:rsidRPr="00C84D91">
        <w:rPr>
          <w:b w:val="0"/>
        </w:rPr>
        <w:t xml:space="preserve">, </w:t>
      </w:r>
      <w:proofErr w:type="spellStart"/>
      <w:r w:rsidRPr="00C84D91">
        <w:rPr>
          <w:b w:val="0"/>
        </w:rPr>
        <w:t>Г.П.Сергеевой</w:t>
      </w:r>
      <w:proofErr w:type="gramStart"/>
      <w:r w:rsidRPr="00C84D91">
        <w:rPr>
          <w:b w:val="0"/>
        </w:rPr>
        <w:t>,</w:t>
      </w:r>
      <w:r w:rsidRPr="00C84D91">
        <w:rPr>
          <w:b w:val="0"/>
          <w:iCs/>
        </w:rPr>
        <w:t>Т</w:t>
      </w:r>
      <w:proofErr w:type="spellEnd"/>
      <w:proofErr w:type="gramEnd"/>
      <w:r w:rsidRPr="00C84D91">
        <w:rPr>
          <w:b w:val="0"/>
          <w:iCs/>
        </w:rPr>
        <w:t xml:space="preserve">. </w:t>
      </w:r>
      <w:r w:rsidRPr="00C84D91">
        <w:rPr>
          <w:b w:val="0"/>
        </w:rPr>
        <w:t xml:space="preserve">С. </w:t>
      </w:r>
      <w:proofErr w:type="spellStart"/>
      <w:r w:rsidRPr="00C84D91">
        <w:rPr>
          <w:b w:val="0"/>
          <w:iCs/>
        </w:rPr>
        <w:t>Шмагина</w:t>
      </w:r>
      <w:proofErr w:type="spellEnd"/>
      <w:r w:rsidRPr="00C84D91">
        <w:rPr>
          <w:b w:val="0"/>
        </w:rPr>
        <w:t xml:space="preserve">, М., Просвещение, 2010. </w:t>
      </w:r>
    </w:p>
    <w:p w:rsidR="00407933" w:rsidRPr="000D4BD0" w:rsidRDefault="00407933" w:rsidP="00407933">
      <w:r>
        <w:t xml:space="preserve">      </w:t>
      </w:r>
      <w:r w:rsidRPr="006477E7">
        <w:t>Предмет музыка в начальной шко</w:t>
      </w:r>
      <w:r>
        <w:t>ле</w:t>
      </w:r>
      <w:r w:rsidRPr="006477E7">
        <w:t xml:space="preserve">  имеет </w:t>
      </w:r>
      <w:r w:rsidRPr="000D4BD0">
        <w:t>цель:</w:t>
      </w:r>
      <w:r w:rsidRPr="006477E7">
        <w:t xml:space="preserve"> </w:t>
      </w:r>
      <w:r w:rsidRPr="00692C1F">
        <w:t>формирование фундамента музыкальной культуры учащихся как части их общей и духовной культуры</w:t>
      </w:r>
      <w:r w:rsidRPr="00DD789F">
        <w:t>.</w:t>
      </w:r>
      <w:r>
        <w:t xml:space="preserve"> В</w:t>
      </w:r>
      <w:r w:rsidRPr="006477E7">
        <w:t xml:space="preserve">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0D4BD0">
        <w:t>задач:</w:t>
      </w:r>
    </w:p>
    <w:p w:rsidR="00407933" w:rsidRPr="006477E7" w:rsidRDefault="00407933" w:rsidP="00407933"/>
    <w:p w:rsidR="00407933" w:rsidRPr="006477E7" w:rsidRDefault="00407933" w:rsidP="00407933">
      <w:pPr>
        <w:numPr>
          <w:ilvl w:val="0"/>
          <w:numId w:val="1"/>
        </w:numPr>
        <w:autoSpaceDE w:val="0"/>
        <w:autoSpaceDN w:val="0"/>
        <w:adjustRightInd w:val="0"/>
      </w:pPr>
      <w:r w:rsidRPr="009F41B9">
        <w:rPr>
          <w:iCs/>
        </w:rPr>
        <w:t xml:space="preserve">формирование </w:t>
      </w:r>
      <w:r w:rsidRPr="006477E7">
        <w:t>основ музыкальной культуры через эмоциональное, активное восприятие музыки;</w:t>
      </w:r>
    </w:p>
    <w:p w:rsidR="00407933" w:rsidRPr="006477E7" w:rsidRDefault="00407933" w:rsidP="00407933">
      <w:pPr>
        <w:numPr>
          <w:ilvl w:val="0"/>
          <w:numId w:val="1"/>
        </w:numPr>
        <w:autoSpaceDE w:val="0"/>
        <w:autoSpaceDN w:val="0"/>
        <w:adjustRightInd w:val="0"/>
      </w:pPr>
      <w:r w:rsidRPr="009F41B9">
        <w:rPr>
          <w:iCs/>
        </w:rPr>
        <w:t xml:space="preserve">воспитание </w:t>
      </w:r>
      <w:r w:rsidRPr="006477E7">
        <w:rPr>
          <w:i/>
          <w:iCs/>
        </w:rPr>
        <w:t xml:space="preserve"> </w:t>
      </w:r>
      <w:r w:rsidRPr="006477E7"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407933" w:rsidRPr="006477E7" w:rsidRDefault="00407933" w:rsidP="00407933">
      <w:pPr>
        <w:numPr>
          <w:ilvl w:val="0"/>
          <w:numId w:val="1"/>
        </w:numPr>
        <w:autoSpaceDE w:val="0"/>
        <w:autoSpaceDN w:val="0"/>
        <w:adjustRightInd w:val="0"/>
      </w:pPr>
      <w:r w:rsidRPr="009F41B9">
        <w:rPr>
          <w:iCs/>
        </w:rPr>
        <w:t xml:space="preserve">развитие </w:t>
      </w:r>
      <w:r w:rsidRPr="006477E7"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407933" w:rsidRPr="006477E7" w:rsidRDefault="00407933" w:rsidP="00407933">
      <w:pPr>
        <w:numPr>
          <w:ilvl w:val="0"/>
          <w:numId w:val="1"/>
        </w:numPr>
        <w:autoSpaceDE w:val="0"/>
        <w:autoSpaceDN w:val="0"/>
        <w:adjustRightInd w:val="0"/>
      </w:pPr>
      <w:r w:rsidRPr="009F41B9">
        <w:rPr>
          <w:iCs/>
        </w:rPr>
        <w:t>освоение</w:t>
      </w:r>
      <w:r w:rsidRPr="006477E7">
        <w:rPr>
          <w:i/>
          <w:iCs/>
        </w:rPr>
        <w:t xml:space="preserve"> </w:t>
      </w:r>
      <w:r w:rsidRPr="006477E7">
        <w:t>музыкальных произведений и знаний о музыке;</w:t>
      </w:r>
    </w:p>
    <w:p w:rsidR="00407933" w:rsidRDefault="00407933" w:rsidP="00407933">
      <w:pPr>
        <w:numPr>
          <w:ilvl w:val="0"/>
          <w:numId w:val="1"/>
        </w:numPr>
        <w:autoSpaceDE w:val="0"/>
        <w:autoSpaceDN w:val="0"/>
        <w:adjustRightInd w:val="0"/>
      </w:pPr>
      <w:r w:rsidRPr="009F41B9">
        <w:rPr>
          <w:iCs/>
        </w:rPr>
        <w:t xml:space="preserve">овладение </w:t>
      </w:r>
      <w:r w:rsidRPr="006477E7"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407933" w:rsidRPr="006477E7" w:rsidRDefault="00407933" w:rsidP="00407933">
      <w:pPr>
        <w:autoSpaceDE w:val="0"/>
        <w:autoSpaceDN w:val="0"/>
        <w:adjustRightInd w:val="0"/>
        <w:ind w:left="720"/>
      </w:pPr>
    </w:p>
    <w:p w:rsidR="00407933" w:rsidRPr="006477E7" w:rsidRDefault="00407933" w:rsidP="00407933">
      <w:r w:rsidRPr="006477E7">
        <w:t xml:space="preserve">В </w:t>
      </w:r>
      <w:r>
        <w:t>программе</w:t>
      </w:r>
      <w:r w:rsidRPr="006477E7">
        <w:t xml:space="preserve"> также заложены возможности предусмотренного стандартом формирования у обучающихся </w:t>
      </w:r>
      <w:proofErr w:type="spellStart"/>
      <w:r w:rsidRPr="006477E7">
        <w:t>общеучебных</w:t>
      </w:r>
      <w:proofErr w:type="spellEnd"/>
      <w:r w:rsidRPr="006477E7">
        <w:t xml:space="preserve"> умений и навыков, универсальных способов деятельности и ключевых компетенций.</w:t>
      </w:r>
    </w:p>
    <w:p w:rsidR="00407933" w:rsidRDefault="00407933" w:rsidP="00407933">
      <w:r>
        <w:t xml:space="preserve">      </w:t>
      </w:r>
      <w:r w:rsidRPr="006477E7"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477E7">
        <w:t>внутрипредметных</w:t>
      </w:r>
      <w:proofErr w:type="spellEnd"/>
      <w:r w:rsidRPr="006477E7">
        <w:t xml:space="preserve"> связей, а также с возрастными особенностями развития учащихся.</w:t>
      </w:r>
    </w:p>
    <w:p w:rsidR="00407933" w:rsidRPr="006477E7" w:rsidRDefault="00407933" w:rsidP="00407933">
      <w:pPr>
        <w:ind w:firstLine="540"/>
      </w:pPr>
    </w:p>
    <w:p w:rsidR="00407933" w:rsidRPr="007E3EBA" w:rsidRDefault="00407933" w:rsidP="00407933">
      <w:pPr>
        <w:tabs>
          <w:tab w:val="center" w:pos="4252"/>
          <w:tab w:val="left" w:pos="6585"/>
        </w:tabs>
        <w:ind w:left="-851"/>
        <w:rPr>
          <w:b/>
          <w:sz w:val="28"/>
          <w:szCs w:val="28"/>
        </w:rPr>
      </w:pPr>
    </w:p>
    <w:p w:rsidR="00407933" w:rsidRPr="007444F3" w:rsidRDefault="005F1FAA" w:rsidP="00407933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14398">
        <w:rPr>
          <w:rFonts w:ascii="Times New Roman" w:hAnsi="Times New Roman"/>
          <w:b/>
          <w:sz w:val="28"/>
          <w:szCs w:val="28"/>
        </w:rPr>
        <w:t>.</w:t>
      </w:r>
      <w:r w:rsidR="00407933" w:rsidRPr="007444F3">
        <w:rPr>
          <w:rFonts w:ascii="Times New Roman" w:hAnsi="Times New Roman"/>
          <w:b/>
          <w:sz w:val="28"/>
          <w:szCs w:val="28"/>
        </w:rPr>
        <w:t xml:space="preserve"> Личностные, </w:t>
      </w:r>
      <w:proofErr w:type="spellStart"/>
      <w:r w:rsidR="00407933" w:rsidRPr="007444F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407933" w:rsidRPr="007444F3" w:rsidRDefault="00407933" w:rsidP="00407933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444F3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программы </w:t>
      </w:r>
    </w:p>
    <w:p w:rsidR="00407933" w:rsidRDefault="00407933" w:rsidP="00407933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444F3">
        <w:rPr>
          <w:rFonts w:ascii="Times New Roman" w:hAnsi="Times New Roman"/>
          <w:b/>
          <w:sz w:val="28"/>
          <w:szCs w:val="28"/>
        </w:rPr>
        <w:t>по учебному предмету</w:t>
      </w:r>
      <w:r>
        <w:rPr>
          <w:rFonts w:ascii="Times New Roman" w:hAnsi="Times New Roman"/>
          <w:b/>
          <w:sz w:val="28"/>
          <w:szCs w:val="28"/>
        </w:rPr>
        <w:t xml:space="preserve"> «Музыка</w:t>
      </w:r>
      <w:r w:rsidRPr="007444F3">
        <w:rPr>
          <w:rFonts w:ascii="Times New Roman" w:hAnsi="Times New Roman"/>
          <w:b/>
          <w:sz w:val="28"/>
          <w:szCs w:val="28"/>
        </w:rPr>
        <w:t>»</w:t>
      </w:r>
    </w:p>
    <w:p w:rsidR="00407933" w:rsidRPr="00432B7E" w:rsidRDefault="00407933" w:rsidP="00407933">
      <w:pPr>
        <w:spacing w:before="100" w:beforeAutospacing="1"/>
      </w:pPr>
      <w:r>
        <w:t xml:space="preserve">      </w:t>
      </w:r>
      <w:r w:rsidRPr="00432B7E">
        <w:t xml:space="preserve">В основе </w:t>
      </w:r>
      <w:proofErr w:type="spellStart"/>
      <w:r w:rsidRPr="00132101">
        <w:rPr>
          <w:bCs/>
        </w:rPr>
        <w:t>метапрограмности</w:t>
      </w:r>
      <w:proofErr w:type="spellEnd"/>
      <w:r w:rsidRPr="00432B7E"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</w:t>
      </w:r>
      <w:r w:rsidRPr="003221DA">
        <w:rPr>
          <w:bCs/>
        </w:rPr>
        <w:t>осмысливает, прослеживает происхождение важнейших понятий,</w:t>
      </w:r>
      <w:r w:rsidRPr="00432B7E">
        <w:rPr>
          <w:b/>
          <w:bCs/>
        </w:rPr>
        <w:t xml:space="preserve"> </w:t>
      </w:r>
      <w:r w:rsidRPr="003221DA">
        <w:rPr>
          <w:bCs/>
        </w:rPr>
        <w:t>которые определяют данную предметную область знания</w:t>
      </w:r>
      <w:r w:rsidRPr="00432B7E">
        <w:rPr>
          <w:b/>
          <w:bCs/>
        </w:rPr>
        <w:t xml:space="preserve">. </w:t>
      </w:r>
      <w:r w:rsidRPr="00432B7E">
        <w:t>Он как бы заново открывает эти понятия. И через это как следствие перед ним разворачивается процесс возникновения того или иного  знания, он «</w:t>
      </w:r>
      <w:proofErr w:type="spellStart"/>
      <w:r w:rsidRPr="00432B7E">
        <w:t>переоткрывает</w:t>
      </w:r>
      <w:proofErr w:type="spellEnd"/>
      <w:r w:rsidRPr="00432B7E">
        <w:t xml:space="preserve">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3221DA">
        <w:rPr>
          <w:bCs/>
        </w:rPr>
        <w:t>способ своей работы с этим понятием на разном предметном материале</w:t>
      </w:r>
      <w:r w:rsidRPr="00432B7E">
        <w:t xml:space="preserve">. Создаются условия для того, чтобы ученик начал рефлексировать </w:t>
      </w:r>
      <w:r w:rsidRPr="00432B7E">
        <w:lastRenderedPageBreak/>
        <w:t>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407933" w:rsidRPr="00132101" w:rsidRDefault="00407933" w:rsidP="00407933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132101">
        <w:t>Личностные результаты:</w:t>
      </w: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ind w:firstLine="540"/>
      </w:pPr>
      <w:proofErr w:type="gramStart"/>
      <w:r w:rsidRPr="007409F4"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7409F4">
        <w:t>сформированность</w:t>
      </w:r>
      <w:proofErr w:type="spellEnd"/>
      <w:r w:rsidRPr="007409F4"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</w:t>
      </w:r>
      <w:r>
        <w:t xml:space="preserve">омпетенции, личностные качества, </w:t>
      </w:r>
      <w:r w:rsidRPr="007409F4">
        <w:t xml:space="preserve"> </w:t>
      </w:r>
      <w:proofErr w:type="spellStart"/>
      <w:r w:rsidRPr="007409F4">
        <w:t>сформированность</w:t>
      </w:r>
      <w:proofErr w:type="spellEnd"/>
      <w:r w:rsidRPr="007409F4">
        <w:t xml:space="preserve"> основ гражданской идентичности.</w:t>
      </w:r>
      <w:proofErr w:type="gramEnd"/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ind w:firstLine="540"/>
      </w:pPr>
      <w: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ind w:firstLine="540"/>
      </w:pPr>
      <w: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ind w:firstLine="540"/>
      </w:pPr>
      <w:r>
        <w:t xml:space="preserve">- целостный, социально - </w:t>
      </w:r>
      <w:proofErr w:type="spellStart"/>
      <w:r>
        <w:t>ориетированный</w:t>
      </w:r>
      <w:proofErr w:type="spellEnd"/>
      <w: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ind w:firstLine="540"/>
      </w:pPr>
      <w: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ind w:firstLine="540"/>
      </w:pPr>
      <w:r>
        <w:t xml:space="preserve">- уважительное отношение к культуре других народов; </w:t>
      </w:r>
      <w:proofErr w:type="spellStart"/>
      <w:r>
        <w:t>сформированность</w:t>
      </w:r>
      <w:proofErr w:type="spellEnd"/>
      <w:r>
        <w:t xml:space="preserve"> эстетических потребностей, ценностей и чувств;</w:t>
      </w: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ind w:firstLine="540"/>
      </w:pPr>
      <w: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ind w:firstLine="540"/>
      </w:pPr>
      <w:r>
        <w:t>- ориентация в культурном многообразии окружающей действительности, участие в музыкальной</w:t>
      </w:r>
      <w:r w:rsidRPr="003668B8">
        <w:t xml:space="preserve"> </w:t>
      </w:r>
      <w:r>
        <w:t xml:space="preserve"> жизни класса, школы, города и др.;</w:t>
      </w: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ind w:firstLine="540"/>
      </w:pPr>
      <w: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407933" w:rsidRDefault="00407933" w:rsidP="0040793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40"/>
      </w:pPr>
      <w: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5F1FAA" w:rsidRPr="005F1FAA" w:rsidRDefault="005F1FAA" w:rsidP="005F1FAA">
      <w:pPr>
        <w:pStyle w:val="c20"/>
        <w:shd w:val="clear" w:color="auto" w:fill="FFFFFF"/>
        <w:spacing w:before="0" w:beforeAutospacing="0" w:after="0" w:afterAutospacing="0"/>
        <w:ind w:left="1002"/>
        <w:rPr>
          <w:rFonts w:ascii="Calibri" w:hAnsi="Calibri" w:cs="Calibri"/>
          <w:b/>
          <w:i/>
          <w:color w:val="000000"/>
          <w:sz w:val="22"/>
          <w:szCs w:val="22"/>
        </w:rPr>
      </w:pPr>
      <w:r w:rsidRPr="005F1FAA">
        <w:rPr>
          <w:rStyle w:val="c9"/>
          <w:b/>
          <w:i/>
          <w:color w:val="000000"/>
        </w:rPr>
        <w:t>Выпускник получит возможность научиться:</w:t>
      </w:r>
    </w:p>
    <w:p w:rsidR="005F1FAA" w:rsidRPr="005F1FAA" w:rsidRDefault="005F1FAA" w:rsidP="005F1FAA">
      <w:pPr>
        <w:pStyle w:val="c20"/>
        <w:shd w:val="clear" w:color="auto" w:fill="FFFFFF"/>
        <w:spacing w:before="0" w:beforeAutospacing="0" w:after="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 w:rsidRPr="005F1FAA">
        <w:rPr>
          <w:rStyle w:val="c9"/>
          <w:iCs/>
          <w:color w:val="000000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5F1FAA" w:rsidRPr="005F1FAA" w:rsidRDefault="005F1FAA" w:rsidP="005F1FAA">
      <w:pPr>
        <w:pStyle w:val="c20"/>
        <w:shd w:val="clear" w:color="auto" w:fill="FFFFFF"/>
        <w:spacing w:before="0" w:beforeAutospacing="0" w:after="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 w:rsidRPr="005F1FAA">
        <w:rPr>
          <w:rStyle w:val="c9"/>
          <w:iCs/>
          <w:color w:val="000000"/>
        </w:rPr>
        <w:t>организовывать культурный досуг, самостоятельную музыкально-творческую деятельность; музицировать;</w:t>
      </w:r>
    </w:p>
    <w:p w:rsidR="00407933" w:rsidRPr="003668B8" w:rsidRDefault="00407933" w:rsidP="00407933">
      <w:pPr>
        <w:shd w:val="clear" w:color="auto" w:fill="FFFFFF"/>
        <w:autoSpaceDE w:val="0"/>
        <w:autoSpaceDN w:val="0"/>
        <w:adjustRightInd w:val="0"/>
      </w:pPr>
    </w:p>
    <w:p w:rsidR="00407933" w:rsidRPr="00132101" w:rsidRDefault="00407933" w:rsidP="0040793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proofErr w:type="spellStart"/>
      <w:r w:rsidRPr="00132101">
        <w:rPr>
          <w:bCs/>
        </w:rPr>
        <w:t>Метапредметные</w:t>
      </w:r>
      <w:proofErr w:type="spellEnd"/>
      <w:r w:rsidRPr="00132101">
        <w:rPr>
          <w:bCs/>
        </w:rPr>
        <w:t xml:space="preserve"> результаты:</w:t>
      </w:r>
    </w:p>
    <w:p w:rsidR="00407933" w:rsidRPr="00132101" w:rsidRDefault="00407933" w:rsidP="0040793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</w:t>
      </w:r>
      <w:proofErr w:type="gramStart"/>
      <w:r w:rsidRPr="007409F4">
        <w:rPr>
          <w:bCs/>
        </w:rPr>
        <w:t xml:space="preserve">К </w:t>
      </w:r>
      <w:proofErr w:type="spellStart"/>
      <w:r w:rsidRPr="007409F4">
        <w:rPr>
          <w:bCs/>
        </w:rPr>
        <w:t>метапредметным</w:t>
      </w:r>
      <w:proofErr w:type="spellEnd"/>
      <w:r w:rsidRPr="007409F4">
        <w:rPr>
          <w:bCs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</w:t>
      </w:r>
      <w:r>
        <w:rPr>
          <w:bCs/>
        </w:rPr>
        <w:t>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407933" w:rsidRPr="00E14398" w:rsidRDefault="00407933" w:rsidP="00407933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5F1FAA" w:rsidRDefault="005F1FAA" w:rsidP="005F1FAA">
      <w:pPr>
        <w:pStyle w:val="c23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 w:rsidRPr="005F1FAA">
        <w:rPr>
          <w:rStyle w:val="c15"/>
          <w:b/>
          <w:i/>
          <w:color w:val="000000"/>
        </w:rPr>
        <w:t>Выпускники получат возможность научиться</w:t>
      </w:r>
      <w:r>
        <w:rPr>
          <w:rStyle w:val="c15"/>
          <w:color w:val="000000"/>
        </w:rPr>
        <w:t>:</w:t>
      </w:r>
    </w:p>
    <w:p w:rsidR="005F1FAA" w:rsidRPr="005F1FAA" w:rsidRDefault="005F1FAA" w:rsidP="005F1FAA">
      <w:pPr>
        <w:pStyle w:val="c23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 w:rsidRPr="005F1FAA">
        <w:rPr>
          <w:rStyle w:val="c15"/>
          <w:iCs/>
          <w:color w:val="000000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5F1FAA">
        <w:rPr>
          <w:rStyle w:val="c15"/>
          <w:iCs/>
          <w:color w:val="000000"/>
        </w:rPr>
        <w:t>музицирование</w:t>
      </w:r>
      <w:proofErr w:type="spellEnd"/>
      <w:r w:rsidRPr="005F1FAA">
        <w:rPr>
          <w:rStyle w:val="c15"/>
          <w:iCs/>
          <w:color w:val="000000"/>
        </w:rPr>
        <w:t>, драматизация и др.); собирать музыкальные коллекции (фонотека, видеотека).</w:t>
      </w:r>
    </w:p>
    <w:p w:rsidR="005F1FAA" w:rsidRPr="005F1FAA" w:rsidRDefault="005F1FAA" w:rsidP="00407933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407933" w:rsidRDefault="00407933" w:rsidP="00407933">
      <w:pPr>
        <w:ind w:left="720"/>
      </w:pPr>
    </w:p>
    <w:p w:rsidR="00407933" w:rsidRPr="00132101" w:rsidRDefault="00407933" w:rsidP="00407933">
      <w:pPr>
        <w:ind w:left="720"/>
        <w:jc w:val="center"/>
      </w:pPr>
      <w:r w:rsidRPr="00132101">
        <w:t>Предметные результаты:</w:t>
      </w:r>
    </w:p>
    <w:p w:rsidR="00407933" w:rsidRPr="007409F4" w:rsidRDefault="00407933" w:rsidP="00407933">
      <w:pPr>
        <w:ind w:left="720"/>
        <w:jc w:val="center"/>
        <w:rPr>
          <w:b/>
        </w:rPr>
      </w:pPr>
    </w:p>
    <w:p w:rsidR="00407933" w:rsidRDefault="00407933" w:rsidP="00407933">
      <w:r>
        <w:t xml:space="preserve">       </w:t>
      </w:r>
      <w:proofErr w:type="gramStart"/>
      <w:r w:rsidRPr="0044370C"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407933" w:rsidRDefault="00407933" w:rsidP="00407933">
      <w:pPr>
        <w:tabs>
          <w:tab w:val="left" w:pos="567"/>
          <w:tab w:val="left" w:pos="709"/>
        </w:tabs>
      </w:pPr>
      <w:r>
        <w:t xml:space="preserve">         - формирование представления о роли музыки в жизни человека, в его духовно – нравственном развитии;</w:t>
      </w:r>
    </w:p>
    <w:p w:rsidR="00407933" w:rsidRDefault="00407933" w:rsidP="00407933">
      <w:r>
        <w:t xml:space="preserve">         - формирование общего представления о музыкальной картине мира;</w:t>
      </w:r>
    </w:p>
    <w:p w:rsidR="00407933" w:rsidRDefault="00407933" w:rsidP="00407933">
      <w: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407933" w:rsidRDefault="00407933" w:rsidP="00407933">
      <w: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07933" w:rsidRDefault="00407933" w:rsidP="00407933">
      <w: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407933" w:rsidRDefault="00407933" w:rsidP="00407933">
      <w:r>
        <w:lastRenderedPageBreak/>
        <w:t xml:space="preserve">         - умение воспринимать музыку и выражать свое отношение к музыкальным произведениям;</w:t>
      </w:r>
    </w:p>
    <w:p w:rsidR="00407933" w:rsidRDefault="00407933" w:rsidP="00407933">
      <w: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407933" w:rsidRDefault="00407933" w:rsidP="00407933">
      <w: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5F1FAA" w:rsidRPr="005F1FAA" w:rsidRDefault="005F1FAA" w:rsidP="005F1FAA">
      <w:pPr>
        <w:pStyle w:val="c23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b/>
          <w:i/>
          <w:color w:val="000000"/>
          <w:sz w:val="22"/>
          <w:szCs w:val="22"/>
        </w:rPr>
      </w:pPr>
      <w:r w:rsidRPr="005F1FAA">
        <w:rPr>
          <w:rStyle w:val="c15"/>
          <w:b/>
          <w:i/>
          <w:color w:val="000000"/>
        </w:rPr>
        <w:t>Выпускники получат возможность научиться:</w:t>
      </w:r>
    </w:p>
    <w:p w:rsidR="005F1FAA" w:rsidRPr="005F1FAA" w:rsidRDefault="005F1FAA" w:rsidP="005F1FAA">
      <w:pPr>
        <w:pStyle w:val="c23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 w:rsidRPr="005F1FAA">
        <w:rPr>
          <w:rStyle w:val="c15"/>
          <w:iCs/>
          <w:color w:val="000000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5F1FAA" w:rsidRPr="005F1FAA" w:rsidRDefault="005F1FAA" w:rsidP="005F1FAA">
      <w:pPr>
        <w:pStyle w:val="c23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 w:rsidRPr="005F1FAA">
        <w:rPr>
          <w:rStyle w:val="c15"/>
          <w:iCs/>
          <w:color w:val="000000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407933" w:rsidRPr="006477E7" w:rsidRDefault="00407933" w:rsidP="00407933">
      <w:pPr>
        <w:ind w:left="720"/>
      </w:pPr>
    </w:p>
    <w:p w:rsidR="00407933" w:rsidRPr="0044370C" w:rsidRDefault="005F1FAA" w:rsidP="00407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F1FAA">
        <w:rPr>
          <w:b/>
          <w:sz w:val="28"/>
          <w:szCs w:val="28"/>
        </w:rPr>
        <w:t>.</w:t>
      </w:r>
      <w:r w:rsidR="00407933" w:rsidRPr="0044370C">
        <w:rPr>
          <w:b/>
          <w:sz w:val="28"/>
          <w:szCs w:val="28"/>
        </w:rPr>
        <w:t>Содержание учебного предмета (курса)</w:t>
      </w:r>
    </w:p>
    <w:p w:rsidR="00407933" w:rsidRDefault="00407933" w:rsidP="0040793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</w:t>
      </w:r>
      <w:r w:rsidRPr="007444F3">
        <w:rPr>
          <w:b/>
          <w:sz w:val="28"/>
          <w:szCs w:val="28"/>
        </w:rPr>
        <w:t>»</w:t>
      </w:r>
    </w:p>
    <w:p w:rsidR="00407933" w:rsidRPr="00574C5A" w:rsidRDefault="00407933" w:rsidP="00407933">
      <w:pPr>
        <w:jc w:val="center"/>
        <w:rPr>
          <w:b/>
        </w:rPr>
      </w:pPr>
      <w:r w:rsidRPr="00574C5A">
        <w:rPr>
          <w:b/>
        </w:rPr>
        <w:t>2 класс</w:t>
      </w:r>
      <w:r>
        <w:rPr>
          <w:b/>
        </w:rPr>
        <w:t>:</w:t>
      </w:r>
    </w:p>
    <w:p w:rsidR="00407933" w:rsidRDefault="00407933" w:rsidP="00407933">
      <w:r w:rsidRPr="00F0127B">
        <w:t xml:space="preserve">Содержание программы </w:t>
      </w:r>
      <w:r>
        <w:t>второго</w:t>
      </w:r>
      <w:r w:rsidRPr="00F0127B">
        <w:t xml:space="preserve"> года делится на</w:t>
      </w:r>
      <w:r>
        <w:t xml:space="preserve"> разделы:</w:t>
      </w:r>
    </w:p>
    <w:p w:rsidR="001459F8" w:rsidRPr="001459F8" w:rsidRDefault="00407933" w:rsidP="001459F8">
      <w:pPr>
        <w:spacing w:before="120"/>
        <w:rPr>
          <w:b/>
        </w:rPr>
      </w:pPr>
      <w:r w:rsidRPr="001459F8">
        <w:rPr>
          <w:b/>
        </w:rPr>
        <w:t>1</w:t>
      </w:r>
      <w:r w:rsidR="001459F8" w:rsidRPr="001459F8">
        <w:rPr>
          <w:b/>
          <w:bCs/>
        </w:rPr>
        <w:t xml:space="preserve"> Раздел  «Россия — Родина моя»</w:t>
      </w:r>
      <w:r w:rsidR="001459F8" w:rsidRPr="001459F8">
        <w:rPr>
          <w:b/>
          <w:bCs/>
          <w:iCs/>
        </w:rPr>
        <w:t xml:space="preserve"> -</w:t>
      </w:r>
      <w:r w:rsidR="001459F8" w:rsidRPr="001459F8">
        <w:rPr>
          <w:b/>
        </w:rPr>
        <w:t xml:space="preserve"> 3 ч.</w:t>
      </w:r>
    </w:p>
    <w:p w:rsidR="001459F8" w:rsidRPr="00FC20D0" w:rsidRDefault="001459F8" w:rsidP="001459F8">
      <w:pPr>
        <w:spacing w:before="60"/>
      </w:pPr>
      <w:r w:rsidRPr="00FC20D0">
        <w:t xml:space="preserve">Музыкальные образы родного края. </w:t>
      </w:r>
      <w:proofErr w:type="spellStart"/>
      <w:r w:rsidRPr="00FC20D0">
        <w:t>Песенность</w:t>
      </w:r>
      <w:proofErr w:type="spellEnd"/>
      <w:r w:rsidRPr="00FC20D0">
        <w:t xml:space="preserve"> как отли</w:t>
      </w:r>
      <w:r w:rsidRPr="00FC20D0">
        <w:softHyphen/>
        <w:t>чительная черта русской музыки. Песня. Мелодия. Аккомпане</w:t>
      </w:r>
      <w:r w:rsidRPr="00FC20D0">
        <w:softHyphen/>
        <w:t>мент.</w:t>
      </w:r>
    </w:p>
    <w:p w:rsidR="001459F8" w:rsidRDefault="001459F8" w:rsidP="001459F8">
      <w:pPr>
        <w:rPr>
          <w:b/>
          <w:bCs/>
        </w:rPr>
      </w:pPr>
    </w:p>
    <w:p w:rsidR="001459F8" w:rsidRPr="001459F8" w:rsidRDefault="001459F8" w:rsidP="001459F8">
      <w:pPr>
        <w:rPr>
          <w:b/>
        </w:rPr>
      </w:pPr>
      <w:r w:rsidRPr="001459F8">
        <w:rPr>
          <w:b/>
          <w:bCs/>
        </w:rPr>
        <w:t>2 Раздел. «День, полный событий»</w:t>
      </w:r>
      <w:r w:rsidRPr="001459F8">
        <w:rPr>
          <w:b/>
          <w:bCs/>
          <w:iCs/>
        </w:rPr>
        <w:t xml:space="preserve"> -</w:t>
      </w:r>
      <w:r w:rsidRPr="001459F8">
        <w:rPr>
          <w:b/>
        </w:rPr>
        <w:t>6 ч.</w:t>
      </w:r>
    </w:p>
    <w:p w:rsidR="001459F8" w:rsidRPr="00FC20D0" w:rsidRDefault="001459F8" w:rsidP="001459F8">
      <w:pPr>
        <w:spacing w:before="20"/>
      </w:pPr>
      <w:r w:rsidRPr="00FC20D0">
        <w:t xml:space="preserve">Мир ребенка в музыкальных интонациях, образах. </w:t>
      </w:r>
      <w:r w:rsidRPr="00FC20D0">
        <w:rPr>
          <w:iCs/>
        </w:rPr>
        <w:t>Детские пьесы</w:t>
      </w:r>
      <w:r w:rsidRPr="00FC20D0">
        <w:t xml:space="preserve"> П. Чайковского и С. Прокофьева. Музыкальный материал — фортепиано.</w:t>
      </w:r>
    </w:p>
    <w:p w:rsidR="001459F8" w:rsidRPr="00FC20D0" w:rsidRDefault="001459F8" w:rsidP="001459F8">
      <w:pPr>
        <w:rPr>
          <w:bCs/>
        </w:rPr>
      </w:pPr>
    </w:p>
    <w:p w:rsidR="001459F8" w:rsidRPr="001459F8" w:rsidRDefault="001459F8" w:rsidP="001459F8">
      <w:pPr>
        <w:spacing w:before="140"/>
        <w:rPr>
          <w:b/>
        </w:rPr>
      </w:pPr>
      <w:r w:rsidRPr="001459F8">
        <w:rPr>
          <w:b/>
          <w:bCs/>
        </w:rPr>
        <w:t>3 Раздел</w:t>
      </w:r>
      <w:proofErr w:type="gramStart"/>
      <w:r w:rsidRPr="001459F8">
        <w:rPr>
          <w:b/>
          <w:bCs/>
        </w:rPr>
        <w:t xml:space="preserve"> .</w:t>
      </w:r>
      <w:proofErr w:type="gramEnd"/>
      <w:r w:rsidRPr="001459F8">
        <w:rPr>
          <w:b/>
          <w:bCs/>
        </w:rPr>
        <w:t xml:space="preserve"> «О России петь — что стремиться в храм»</w:t>
      </w:r>
      <w:r w:rsidRPr="001459F8">
        <w:rPr>
          <w:b/>
        </w:rPr>
        <w:t xml:space="preserve"> -7 ч </w:t>
      </w:r>
    </w:p>
    <w:p w:rsidR="001459F8" w:rsidRPr="00FC20D0" w:rsidRDefault="001459F8" w:rsidP="001459F8">
      <w:pPr>
        <w:spacing w:before="140"/>
      </w:pPr>
      <w:r w:rsidRPr="00FC20D0">
        <w:t>Колокольные звоны России. Святые земли Русской. Празд</w:t>
      </w:r>
      <w:r w:rsidRPr="00FC20D0">
        <w:softHyphen/>
        <w:t>ники Православной церкви. Рождество Христово. Молитва.</w:t>
      </w:r>
    </w:p>
    <w:p w:rsidR="001459F8" w:rsidRPr="00FC20D0" w:rsidRDefault="001459F8" w:rsidP="001459F8">
      <w:r w:rsidRPr="00FC20D0">
        <w:t>Хорал.</w:t>
      </w:r>
    </w:p>
    <w:p w:rsidR="001459F8" w:rsidRPr="00FC20D0" w:rsidRDefault="001459F8" w:rsidP="001459F8"/>
    <w:p w:rsidR="00407933" w:rsidRPr="00F47E54" w:rsidRDefault="00407933" w:rsidP="00407933">
      <w:r w:rsidRPr="00F47E54">
        <w:t>.</w:t>
      </w:r>
    </w:p>
    <w:p w:rsidR="001459F8" w:rsidRPr="001459F8" w:rsidRDefault="001459F8" w:rsidP="001459F8">
      <w:pPr>
        <w:rPr>
          <w:b/>
        </w:rPr>
      </w:pPr>
      <w:r w:rsidRPr="001459F8">
        <w:rPr>
          <w:b/>
          <w:bCs/>
        </w:rPr>
        <w:t>4 Раздел</w:t>
      </w:r>
      <w:proofErr w:type="gramStart"/>
      <w:r w:rsidRPr="001459F8">
        <w:rPr>
          <w:b/>
          <w:bCs/>
        </w:rPr>
        <w:t xml:space="preserve"> .</w:t>
      </w:r>
      <w:proofErr w:type="gramEnd"/>
      <w:r w:rsidRPr="001459F8">
        <w:rPr>
          <w:b/>
          <w:bCs/>
        </w:rPr>
        <w:t xml:space="preserve"> «Гори, гори ясно, чтобы не погасло!»</w:t>
      </w:r>
      <w:r w:rsidRPr="001459F8">
        <w:rPr>
          <w:b/>
        </w:rPr>
        <w:t xml:space="preserve"> -5 ч.</w:t>
      </w:r>
    </w:p>
    <w:p w:rsidR="001459F8" w:rsidRPr="00FC20D0" w:rsidRDefault="001459F8" w:rsidP="001459F8">
      <w:pPr>
        <w:spacing w:before="140"/>
      </w:pPr>
      <w:r w:rsidRPr="00FC20D0">
        <w:t>Мотив, напев, наигрыш. Оркестр русских народных инстру</w:t>
      </w:r>
      <w:r w:rsidRPr="00FC20D0">
        <w:softHyphen/>
        <w:t>ментов. Вариации в русской народной музыке. Музыка в народ</w:t>
      </w:r>
      <w:r w:rsidRPr="00FC20D0">
        <w:softHyphen/>
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FC20D0">
        <w:t>закличек</w:t>
      </w:r>
      <w:proofErr w:type="spellEnd"/>
      <w:r w:rsidRPr="00FC20D0">
        <w:t xml:space="preserve">, </w:t>
      </w:r>
      <w:proofErr w:type="spellStart"/>
      <w:r w:rsidRPr="00FC20D0">
        <w:t>потешек</w:t>
      </w:r>
      <w:proofErr w:type="spellEnd"/>
      <w:r w:rsidRPr="00FC20D0">
        <w:t>.</w:t>
      </w:r>
    </w:p>
    <w:p w:rsidR="001459F8" w:rsidRDefault="001459F8" w:rsidP="001459F8">
      <w:pPr>
        <w:spacing w:before="80"/>
        <w:ind w:left="40"/>
        <w:rPr>
          <w:bCs/>
        </w:rPr>
      </w:pPr>
    </w:p>
    <w:p w:rsidR="001459F8" w:rsidRPr="001459F8" w:rsidRDefault="001459F8" w:rsidP="001459F8">
      <w:pPr>
        <w:spacing w:before="80"/>
        <w:ind w:left="40"/>
        <w:rPr>
          <w:b/>
        </w:rPr>
      </w:pPr>
      <w:r w:rsidRPr="001459F8">
        <w:rPr>
          <w:b/>
          <w:bCs/>
        </w:rPr>
        <w:t>5 Раздел</w:t>
      </w:r>
      <w:proofErr w:type="gramStart"/>
      <w:r w:rsidRPr="001459F8">
        <w:rPr>
          <w:b/>
          <w:bCs/>
        </w:rPr>
        <w:t xml:space="preserve"> .</w:t>
      </w:r>
      <w:proofErr w:type="gramEnd"/>
      <w:r w:rsidRPr="001459F8">
        <w:rPr>
          <w:b/>
          <w:bCs/>
        </w:rPr>
        <w:t xml:space="preserve"> «В музыкальном театре»</w:t>
      </w:r>
      <w:r w:rsidRPr="001459F8">
        <w:rPr>
          <w:b/>
        </w:rPr>
        <w:t xml:space="preserve"> </w:t>
      </w:r>
      <w:r w:rsidR="00407933" w:rsidRPr="001459F8">
        <w:rPr>
          <w:b/>
          <w:bCs/>
          <w:iCs/>
        </w:rPr>
        <w:t>-</w:t>
      </w:r>
      <w:r w:rsidR="00407933" w:rsidRPr="001459F8">
        <w:rPr>
          <w:b/>
        </w:rPr>
        <w:t>4 ч.</w:t>
      </w:r>
      <w:r w:rsidRPr="001459F8">
        <w:rPr>
          <w:b/>
        </w:rPr>
        <w:t xml:space="preserve"> </w:t>
      </w:r>
    </w:p>
    <w:p w:rsidR="001459F8" w:rsidRPr="00FC20D0" w:rsidRDefault="001459F8" w:rsidP="001459F8">
      <w:pPr>
        <w:spacing w:before="80"/>
        <w:ind w:left="40"/>
      </w:pPr>
      <w:r w:rsidRPr="00FC20D0">
        <w:t xml:space="preserve">Опера и балет. </w:t>
      </w:r>
      <w:proofErr w:type="spellStart"/>
      <w:r w:rsidRPr="00FC20D0">
        <w:t>Песенность</w:t>
      </w:r>
      <w:proofErr w:type="spellEnd"/>
      <w:r w:rsidRPr="00FC20D0">
        <w:t xml:space="preserve">, </w:t>
      </w:r>
      <w:proofErr w:type="spellStart"/>
      <w:r w:rsidRPr="00FC20D0">
        <w:t>танцевальность</w:t>
      </w:r>
      <w:proofErr w:type="spellEnd"/>
      <w:r w:rsidRPr="00FC20D0">
        <w:t xml:space="preserve">, </w:t>
      </w:r>
      <w:proofErr w:type="spellStart"/>
      <w:r w:rsidRPr="00FC20D0">
        <w:t>маршевость</w:t>
      </w:r>
      <w:proofErr w:type="spellEnd"/>
      <w:r w:rsidRPr="00FC20D0">
        <w:t xml:space="preserve"> в опере и балете. Симфонический оркестр. Роль дирижера, ре</w:t>
      </w:r>
      <w:r w:rsidRPr="00FC20D0">
        <w:softHyphen/>
        <w:t>жиссера, художника в создании музыкального спектакля. Те</w:t>
      </w:r>
      <w:r w:rsidRPr="00FC20D0">
        <w:softHyphen/>
        <w:t>мы-характеристики действующих лиц. Детский музыкальный те</w:t>
      </w:r>
      <w:r w:rsidRPr="00FC20D0">
        <w:softHyphen/>
        <w:t>атр.</w:t>
      </w:r>
    </w:p>
    <w:p w:rsidR="001459F8" w:rsidRDefault="001459F8" w:rsidP="001459F8">
      <w:pPr>
        <w:rPr>
          <w:bCs/>
        </w:rPr>
      </w:pPr>
    </w:p>
    <w:p w:rsidR="001459F8" w:rsidRPr="001459F8" w:rsidRDefault="001459F8" w:rsidP="001459F8">
      <w:pPr>
        <w:rPr>
          <w:b/>
        </w:rPr>
      </w:pPr>
      <w:r w:rsidRPr="001459F8">
        <w:rPr>
          <w:b/>
          <w:bCs/>
        </w:rPr>
        <w:t>6 Раздел</w:t>
      </w:r>
      <w:proofErr w:type="gramStart"/>
      <w:r w:rsidRPr="001459F8">
        <w:rPr>
          <w:b/>
          <w:bCs/>
        </w:rPr>
        <w:t xml:space="preserve"> .</w:t>
      </w:r>
      <w:proofErr w:type="gramEnd"/>
      <w:r w:rsidRPr="001459F8">
        <w:rPr>
          <w:b/>
          <w:bCs/>
        </w:rPr>
        <w:t xml:space="preserve"> «В концертном зале»</w:t>
      </w:r>
      <w:r w:rsidRPr="001459F8">
        <w:rPr>
          <w:b/>
          <w:bCs/>
          <w:iCs/>
        </w:rPr>
        <w:t xml:space="preserve"> -</w:t>
      </w:r>
      <w:r w:rsidRPr="001459F8">
        <w:rPr>
          <w:b/>
        </w:rPr>
        <w:t>3 ч.</w:t>
      </w:r>
    </w:p>
    <w:p w:rsidR="001459F8" w:rsidRPr="00FC20D0" w:rsidRDefault="001459F8" w:rsidP="001459F8">
      <w:pPr>
        <w:spacing w:before="80"/>
      </w:pPr>
      <w:r w:rsidRPr="00FC20D0">
        <w:lastRenderedPageBreak/>
        <w:t>Музыкальные портреты и образы в симфонической и форте</w:t>
      </w:r>
      <w:r w:rsidRPr="00FC20D0"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1459F8" w:rsidRDefault="001459F8" w:rsidP="00407933"/>
    <w:p w:rsidR="001459F8" w:rsidRPr="001459F8" w:rsidRDefault="001459F8" w:rsidP="001459F8">
      <w:pPr>
        <w:rPr>
          <w:b/>
        </w:rPr>
      </w:pPr>
      <w:r w:rsidRPr="001459F8">
        <w:rPr>
          <w:b/>
        </w:rPr>
        <w:t xml:space="preserve">7 </w:t>
      </w:r>
      <w:r w:rsidRPr="001459F8">
        <w:rPr>
          <w:b/>
          <w:bCs/>
        </w:rPr>
        <w:t>Раздел</w:t>
      </w:r>
      <w:proofErr w:type="gramStart"/>
      <w:r w:rsidRPr="001459F8">
        <w:rPr>
          <w:b/>
          <w:bCs/>
        </w:rPr>
        <w:t xml:space="preserve"> .</w:t>
      </w:r>
      <w:proofErr w:type="gramEnd"/>
      <w:r w:rsidRPr="001459F8">
        <w:rPr>
          <w:b/>
          <w:bCs/>
        </w:rPr>
        <w:t xml:space="preserve"> «Чтоб музыкантом быть, так надобно уменье...»</w:t>
      </w:r>
      <w:r w:rsidRPr="001459F8">
        <w:rPr>
          <w:b/>
        </w:rPr>
        <w:t xml:space="preserve"> 6 ч.</w:t>
      </w:r>
    </w:p>
    <w:p w:rsidR="00407933" w:rsidRDefault="00407933" w:rsidP="00407933">
      <w:pPr>
        <w:spacing w:before="80"/>
      </w:pPr>
      <w:r w:rsidRPr="00FC20D0">
        <w:t>Композитор — исполнитель — слушатель. Музыкальная речь и музыкальный язык. Выразительность и изобразительность му</w:t>
      </w:r>
      <w:r w:rsidRPr="00FC20D0">
        <w:softHyphen/>
        <w:t>зыки. Жанры музыки. Международные конкурсы.</w:t>
      </w:r>
    </w:p>
    <w:p w:rsidR="00407933" w:rsidRPr="00132101" w:rsidRDefault="00407933" w:rsidP="00407933">
      <w:pPr>
        <w:pStyle w:val="podzag"/>
        <w:jc w:val="center"/>
        <w:rPr>
          <w:b/>
          <w:sz w:val="22"/>
          <w:szCs w:val="22"/>
        </w:rPr>
      </w:pPr>
      <w:r w:rsidRPr="00132101">
        <w:rPr>
          <w:rStyle w:val="a5"/>
          <w:b w:val="0"/>
          <w:sz w:val="22"/>
          <w:szCs w:val="22"/>
        </w:rPr>
        <w:t>Содержание музыкального материала</w:t>
      </w:r>
    </w:p>
    <w:p w:rsidR="00407933" w:rsidRPr="00584795" w:rsidRDefault="00407933" w:rsidP="00407933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 w:rsidRPr="00584795">
        <w:rPr>
          <w:rStyle w:val="a7"/>
          <w:i w:val="0"/>
          <w:sz w:val="22"/>
          <w:szCs w:val="22"/>
        </w:rPr>
        <w:t xml:space="preserve">«Рассвет на Москве-реке», </w:t>
      </w:r>
      <w:r w:rsidRPr="00584795">
        <w:rPr>
          <w:sz w:val="22"/>
          <w:szCs w:val="22"/>
        </w:rPr>
        <w:t xml:space="preserve">вступление к опере </w:t>
      </w:r>
      <w:r w:rsidRPr="00584795">
        <w:rPr>
          <w:rStyle w:val="a7"/>
          <w:i w:val="0"/>
          <w:sz w:val="22"/>
          <w:szCs w:val="22"/>
        </w:rPr>
        <w:t>«</w:t>
      </w:r>
      <w:proofErr w:type="spellStart"/>
      <w:r w:rsidRPr="00584795">
        <w:rPr>
          <w:rStyle w:val="a7"/>
          <w:i w:val="0"/>
          <w:sz w:val="22"/>
          <w:szCs w:val="22"/>
        </w:rPr>
        <w:t>Хованщина</w:t>
      </w:r>
      <w:proofErr w:type="spellEnd"/>
      <w:r w:rsidRPr="00584795">
        <w:rPr>
          <w:rStyle w:val="a7"/>
          <w:i w:val="0"/>
          <w:sz w:val="22"/>
          <w:szCs w:val="22"/>
        </w:rPr>
        <w:t xml:space="preserve">». </w:t>
      </w:r>
      <w:r w:rsidRPr="00584795">
        <w:rPr>
          <w:sz w:val="22"/>
          <w:szCs w:val="22"/>
        </w:rPr>
        <w:t>М. Мусоргский.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«Гимн России». </w:t>
      </w:r>
      <w:r w:rsidRPr="00584795">
        <w:rPr>
          <w:sz w:val="22"/>
          <w:szCs w:val="22"/>
        </w:rPr>
        <w:t>А.</w:t>
      </w:r>
      <w:r w:rsidRPr="00584795">
        <w:rPr>
          <w:rStyle w:val="a7"/>
          <w:i w:val="0"/>
          <w:sz w:val="22"/>
          <w:szCs w:val="22"/>
        </w:rPr>
        <w:t> </w:t>
      </w:r>
      <w:r w:rsidRPr="00584795">
        <w:rPr>
          <w:sz w:val="22"/>
          <w:szCs w:val="22"/>
        </w:rPr>
        <w:t>Александров, слова С. Михалкова.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«Здравствуй, Родина моя». </w:t>
      </w:r>
      <w:r w:rsidRPr="00584795">
        <w:rPr>
          <w:sz w:val="22"/>
          <w:szCs w:val="22"/>
        </w:rPr>
        <w:t>Ю. </w:t>
      </w:r>
      <w:proofErr w:type="spellStart"/>
      <w:r w:rsidRPr="00584795">
        <w:rPr>
          <w:sz w:val="22"/>
          <w:szCs w:val="22"/>
        </w:rPr>
        <w:t>Чичков</w:t>
      </w:r>
      <w:proofErr w:type="spellEnd"/>
      <w:r w:rsidRPr="00584795">
        <w:rPr>
          <w:sz w:val="22"/>
          <w:szCs w:val="22"/>
        </w:rPr>
        <w:t>, слова К. </w:t>
      </w:r>
      <w:proofErr w:type="spellStart"/>
      <w:r w:rsidRPr="00584795">
        <w:rPr>
          <w:sz w:val="22"/>
          <w:szCs w:val="22"/>
        </w:rPr>
        <w:t>Ибряева</w:t>
      </w:r>
      <w:proofErr w:type="spellEnd"/>
      <w:r w:rsidRPr="00584795">
        <w:rPr>
          <w:sz w:val="22"/>
          <w:szCs w:val="22"/>
        </w:rPr>
        <w:t xml:space="preserve">. </w:t>
      </w:r>
      <w:r w:rsidRPr="00584795">
        <w:rPr>
          <w:iCs/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«Моя Россия». </w:t>
      </w:r>
      <w:r w:rsidRPr="00584795">
        <w:rPr>
          <w:sz w:val="22"/>
          <w:szCs w:val="22"/>
        </w:rPr>
        <w:t>Г. Струве, слова Н. Соловьевой.</w:t>
      </w:r>
    </w:p>
    <w:p w:rsidR="00407933" w:rsidRDefault="00407933" w:rsidP="00407933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 w:rsidRPr="00584795">
        <w:rPr>
          <w:sz w:val="22"/>
          <w:szCs w:val="22"/>
        </w:rPr>
        <w:t> </w:t>
      </w:r>
      <w:r w:rsidRPr="00584795">
        <w:rPr>
          <w:rStyle w:val="a7"/>
          <w:i w:val="0"/>
          <w:sz w:val="22"/>
          <w:szCs w:val="22"/>
        </w:rPr>
        <w:t xml:space="preserve">Пьесы </w:t>
      </w:r>
      <w:r w:rsidRPr="00584795">
        <w:rPr>
          <w:sz w:val="22"/>
          <w:szCs w:val="22"/>
        </w:rPr>
        <w:t xml:space="preserve">из </w:t>
      </w:r>
      <w:r w:rsidRPr="00584795">
        <w:rPr>
          <w:rStyle w:val="a7"/>
          <w:i w:val="0"/>
          <w:sz w:val="22"/>
          <w:szCs w:val="22"/>
        </w:rPr>
        <w:t xml:space="preserve">«Детского альбома». </w:t>
      </w:r>
      <w:r w:rsidRPr="00584795">
        <w:rPr>
          <w:sz w:val="22"/>
          <w:szCs w:val="22"/>
        </w:rPr>
        <w:t>П. Чайковский.</w:t>
      </w:r>
      <w:r w:rsidRPr="00584795">
        <w:rPr>
          <w:sz w:val="22"/>
          <w:szCs w:val="22"/>
        </w:rPr>
        <w:br/>
        <w:t> </w:t>
      </w:r>
      <w:r w:rsidRPr="00584795">
        <w:rPr>
          <w:rStyle w:val="a7"/>
          <w:i w:val="0"/>
          <w:sz w:val="22"/>
          <w:szCs w:val="22"/>
        </w:rPr>
        <w:t xml:space="preserve">Пьесы </w:t>
      </w:r>
      <w:r w:rsidRPr="00584795">
        <w:rPr>
          <w:sz w:val="22"/>
          <w:szCs w:val="22"/>
        </w:rPr>
        <w:t xml:space="preserve">из </w:t>
      </w:r>
      <w:r w:rsidRPr="00584795">
        <w:rPr>
          <w:rStyle w:val="a7"/>
          <w:i w:val="0"/>
          <w:sz w:val="22"/>
          <w:szCs w:val="22"/>
        </w:rPr>
        <w:t xml:space="preserve">«Детской музыки». </w:t>
      </w:r>
      <w:r>
        <w:rPr>
          <w:sz w:val="22"/>
          <w:szCs w:val="22"/>
        </w:rPr>
        <w:t>С. Прокофьев.</w:t>
      </w:r>
    </w:p>
    <w:p w:rsidR="00407933" w:rsidRPr="00584795" w:rsidRDefault="00407933" w:rsidP="00407933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 w:rsidRPr="00584795">
        <w:rPr>
          <w:rStyle w:val="a7"/>
          <w:i w:val="0"/>
          <w:sz w:val="22"/>
          <w:szCs w:val="22"/>
        </w:rPr>
        <w:t xml:space="preserve">«Прогулка» </w:t>
      </w:r>
      <w:r w:rsidRPr="00584795">
        <w:rPr>
          <w:sz w:val="22"/>
          <w:szCs w:val="22"/>
        </w:rPr>
        <w:t xml:space="preserve">из сюиты </w:t>
      </w:r>
      <w:r w:rsidRPr="00584795">
        <w:rPr>
          <w:rStyle w:val="a7"/>
          <w:i w:val="0"/>
          <w:sz w:val="22"/>
          <w:szCs w:val="22"/>
        </w:rPr>
        <w:t xml:space="preserve">«Картинки с выставки». </w:t>
      </w:r>
      <w:r w:rsidRPr="00584795">
        <w:rPr>
          <w:sz w:val="22"/>
          <w:szCs w:val="22"/>
        </w:rPr>
        <w:t>М. Мусоргский.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«Начинаем перепляс». </w:t>
      </w:r>
      <w:r w:rsidRPr="00584795">
        <w:rPr>
          <w:sz w:val="22"/>
          <w:szCs w:val="22"/>
        </w:rPr>
        <w:t>С.</w:t>
      </w:r>
      <w:r w:rsidRPr="00584795">
        <w:rPr>
          <w:rStyle w:val="a7"/>
          <w:i w:val="0"/>
          <w:sz w:val="22"/>
          <w:szCs w:val="22"/>
        </w:rPr>
        <w:t> </w:t>
      </w:r>
      <w:r w:rsidRPr="00584795">
        <w:rPr>
          <w:sz w:val="22"/>
          <w:szCs w:val="22"/>
        </w:rPr>
        <w:t>Соснин, слова П. Синявского.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«Сонная песенка». </w:t>
      </w:r>
      <w:r w:rsidRPr="00584795">
        <w:rPr>
          <w:sz w:val="22"/>
          <w:szCs w:val="22"/>
        </w:rPr>
        <w:t>Р. </w:t>
      </w:r>
      <w:proofErr w:type="spellStart"/>
      <w:r w:rsidRPr="00584795">
        <w:rPr>
          <w:sz w:val="22"/>
          <w:szCs w:val="22"/>
        </w:rPr>
        <w:t>Паулс</w:t>
      </w:r>
      <w:proofErr w:type="spellEnd"/>
      <w:r w:rsidRPr="00584795">
        <w:rPr>
          <w:sz w:val="22"/>
          <w:szCs w:val="22"/>
        </w:rPr>
        <w:t>, слова И. </w:t>
      </w:r>
      <w:proofErr w:type="spellStart"/>
      <w:r w:rsidRPr="00584795">
        <w:rPr>
          <w:sz w:val="22"/>
          <w:szCs w:val="22"/>
        </w:rPr>
        <w:t>Ласманиса</w:t>
      </w:r>
      <w:proofErr w:type="spellEnd"/>
      <w:r w:rsidRPr="00584795">
        <w:rPr>
          <w:sz w:val="22"/>
          <w:szCs w:val="22"/>
        </w:rPr>
        <w:t>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«Спят усталые игрушки». </w:t>
      </w:r>
      <w:r w:rsidRPr="00584795">
        <w:rPr>
          <w:sz w:val="22"/>
          <w:szCs w:val="22"/>
        </w:rPr>
        <w:t>А. Островский, слова З. Петровой.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>«</w:t>
      </w:r>
      <w:proofErr w:type="gramStart"/>
      <w:r w:rsidRPr="00584795">
        <w:rPr>
          <w:rStyle w:val="a7"/>
          <w:i w:val="0"/>
          <w:sz w:val="22"/>
          <w:szCs w:val="22"/>
        </w:rPr>
        <w:t>Ай-я</w:t>
      </w:r>
      <w:proofErr w:type="gramEnd"/>
      <w:r w:rsidRPr="00584795">
        <w:rPr>
          <w:rStyle w:val="a7"/>
          <w:i w:val="0"/>
          <w:sz w:val="22"/>
          <w:szCs w:val="22"/>
        </w:rPr>
        <w:t xml:space="preserve">, </w:t>
      </w:r>
      <w:proofErr w:type="spellStart"/>
      <w:r w:rsidRPr="00584795">
        <w:rPr>
          <w:rStyle w:val="a7"/>
          <w:i w:val="0"/>
          <w:sz w:val="22"/>
          <w:szCs w:val="22"/>
        </w:rPr>
        <w:t>жу-жу</w:t>
      </w:r>
      <w:proofErr w:type="spellEnd"/>
      <w:r w:rsidRPr="00584795">
        <w:rPr>
          <w:rStyle w:val="a7"/>
          <w:i w:val="0"/>
          <w:sz w:val="22"/>
          <w:szCs w:val="22"/>
        </w:rPr>
        <w:t xml:space="preserve">», </w:t>
      </w:r>
      <w:r w:rsidRPr="00584795">
        <w:rPr>
          <w:sz w:val="22"/>
          <w:szCs w:val="22"/>
        </w:rPr>
        <w:t>латышская народная песня.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«Колыбельная медведицы». </w:t>
      </w:r>
      <w:r w:rsidRPr="00584795">
        <w:rPr>
          <w:sz w:val="22"/>
          <w:szCs w:val="22"/>
        </w:rPr>
        <w:t>Е. </w:t>
      </w:r>
      <w:proofErr w:type="spellStart"/>
      <w:r w:rsidRPr="00584795">
        <w:rPr>
          <w:sz w:val="22"/>
          <w:szCs w:val="22"/>
        </w:rPr>
        <w:t>Крылатов</w:t>
      </w:r>
      <w:proofErr w:type="spellEnd"/>
      <w:r w:rsidRPr="00584795">
        <w:rPr>
          <w:sz w:val="22"/>
          <w:szCs w:val="22"/>
        </w:rPr>
        <w:t>, слова Ю. Яковлева.</w:t>
      </w:r>
    </w:p>
    <w:p w:rsidR="00407933" w:rsidRDefault="00407933" w:rsidP="00407933">
      <w:pPr>
        <w:pStyle w:val="a6"/>
        <w:tabs>
          <w:tab w:val="left" w:pos="0"/>
        </w:tabs>
        <w:spacing w:after="0" w:afterAutospacing="0"/>
        <w:rPr>
          <w:rStyle w:val="a7"/>
          <w:i w:val="0"/>
          <w:sz w:val="22"/>
          <w:szCs w:val="22"/>
        </w:rPr>
      </w:pPr>
      <w:r w:rsidRPr="00584795">
        <w:rPr>
          <w:rStyle w:val="a7"/>
          <w:i w:val="0"/>
          <w:sz w:val="22"/>
          <w:szCs w:val="22"/>
        </w:rPr>
        <w:t xml:space="preserve">«Великий колокольный звон» </w:t>
      </w:r>
      <w:r w:rsidRPr="00584795">
        <w:rPr>
          <w:rStyle w:val="body1"/>
          <w:sz w:val="22"/>
          <w:szCs w:val="22"/>
        </w:rPr>
        <w:t xml:space="preserve">из оперы </w:t>
      </w:r>
      <w:r w:rsidRPr="00584795">
        <w:rPr>
          <w:rStyle w:val="a7"/>
          <w:i w:val="0"/>
          <w:sz w:val="22"/>
          <w:szCs w:val="22"/>
        </w:rPr>
        <w:t xml:space="preserve">«Борис Годунов». </w:t>
      </w:r>
      <w:r w:rsidRPr="00584795">
        <w:rPr>
          <w:rStyle w:val="body1"/>
          <w:sz w:val="22"/>
          <w:szCs w:val="22"/>
        </w:rPr>
        <w:t>М. Мусоргский.</w:t>
      </w:r>
      <w:r w:rsidRPr="00584795">
        <w:rPr>
          <w:sz w:val="22"/>
          <w:szCs w:val="22"/>
        </w:rPr>
        <w:br/>
      </w:r>
      <w:r>
        <w:rPr>
          <w:rStyle w:val="body1"/>
          <w:sz w:val="22"/>
          <w:szCs w:val="22"/>
        </w:rPr>
        <w:t> </w:t>
      </w:r>
      <w:r w:rsidRPr="00584795">
        <w:rPr>
          <w:rStyle w:val="body1"/>
          <w:sz w:val="22"/>
          <w:szCs w:val="22"/>
        </w:rPr>
        <w:t xml:space="preserve">Кантата </w:t>
      </w:r>
      <w:r w:rsidRPr="00584795">
        <w:rPr>
          <w:rStyle w:val="a7"/>
          <w:i w:val="0"/>
          <w:sz w:val="22"/>
          <w:szCs w:val="22"/>
        </w:rPr>
        <w:t xml:space="preserve">«Александр Невский», </w:t>
      </w:r>
      <w:r w:rsidRPr="00584795">
        <w:rPr>
          <w:rStyle w:val="body1"/>
          <w:sz w:val="22"/>
          <w:szCs w:val="22"/>
        </w:rPr>
        <w:t xml:space="preserve">фрагменты: </w:t>
      </w:r>
      <w:r w:rsidRPr="00584795">
        <w:rPr>
          <w:rStyle w:val="a7"/>
          <w:i w:val="0"/>
          <w:sz w:val="22"/>
          <w:szCs w:val="22"/>
        </w:rPr>
        <w:t xml:space="preserve">«Песня об Александре Невском», «Вставайте, </w:t>
      </w:r>
      <w:r>
        <w:rPr>
          <w:rStyle w:val="a7"/>
          <w:i w:val="0"/>
          <w:sz w:val="22"/>
          <w:szCs w:val="22"/>
        </w:rPr>
        <w:t xml:space="preserve"> </w:t>
      </w:r>
    </w:p>
    <w:p w:rsidR="00407933" w:rsidRPr="00584795" w:rsidRDefault="00407933" w:rsidP="00407933">
      <w:pPr>
        <w:pStyle w:val="a6"/>
        <w:tabs>
          <w:tab w:val="left" w:pos="0"/>
        </w:tabs>
        <w:spacing w:after="0" w:afterAutospacing="0"/>
        <w:rPr>
          <w:rStyle w:val="a7"/>
          <w:i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 xml:space="preserve"> л</w:t>
      </w:r>
      <w:r w:rsidRPr="00584795">
        <w:rPr>
          <w:rStyle w:val="a7"/>
          <w:i w:val="0"/>
          <w:sz w:val="22"/>
          <w:szCs w:val="22"/>
        </w:rPr>
        <w:t>юди</w:t>
      </w:r>
      <w:r>
        <w:rPr>
          <w:rStyle w:val="a7"/>
          <w:i w:val="0"/>
          <w:sz w:val="22"/>
          <w:szCs w:val="22"/>
        </w:rPr>
        <w:t xml:space="preserve"> </w:t>
      </w:r>
      <w:r w:rsidRPr="00584795">
        <w:rPr>
          <w:rStyle w:val="a7"/>
          <w:i w:val="0"/>
          <w:sz w:val="22"/>
          <w:szCs w:val="22"/>
        </w:rPr>
        <w:t xml:space="preserve">русские». </w:t>
      </w:r>
      <w:r w:rsidRPr="00584795">
        <w:rPr>
          <w:rStyle w:val="body1"/>
          <w:sz w:val="22"/>
          <w:szCs w:val="22"/>
        </w:rPr>
        <w:t>С. Прокофьев.</w:t>
      </w:r>
      <w:r w:rsidRPr="00584795">
        <w:rPr>
          <w:sz w:val="22"/>
          <w:szCs w:val="22"/>
        </w:rPr>
        <w:br/>
      </w:r>
      <w:r>
        <w:rPr>
          <w:rStyle w:val="body1"/>
          <w:sz w:val="22"/>
          <w:szCs w:val="22"/>
        </w:rPr>
        <w:t> </w:t>
      </w:r>
      <w:r w:rsidRPr="00584795">
        <w:rPr>
          <w:rStyle w:val="body1"/>
          <w:sz w:val="22"/>
          <w:szCs w:val="22"/>
        </w:rPr>
        <w:t>Народные песнопения о Сергии Радонежском.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«Утренняя молитва», «В церкви». </w:t>
      </w:r>
      <w:r w:rsidRPr="00584795">
        <w:rPr>
          <w:rStyle w:val="body1"/>
          <w:sz w:val="22"/>
          <w:szCs w:val="22"/>
        </w:rPr>
        <w:t>П. Чайковский.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«Вечерняя песня». </w:t>
      </w:r>
      <w:r w:rsidRPr="00584795">
        <w:rPr>
          <w:rStyle w:val="body1"/>
          <w:sz w:val="22"/>
          <w:szCs w:val="22"/>
        </w:rPr>
        <w:t>А. Тома, слова К. Ушинского.</w:t>
      </w:r>
      <w:r w:rsidRPr="00584795">
        <w:rPr>
          <w:sz w:val="22"/>
          <w:szCs w:val="22"/>
        </w:rPr>
        <w:br/>
      </w:r>
      <w:r>
        <w:rPr>
          <w:rStyle w:val="body1"/>
          <w:sz w:val="22"/>
          <w:szCs w:val="22"/>
        </w:rPr>
        <w:t> </w:t>
      </w:r>
      <w:r w:rsidRPr="00584795">
        <w:rPr>
          <w:rStyle w:val="body1"/>
          <w:sz w:val="22"/>
          <w:szCs w:val="22"/>
        </w:rPr>
        <w:t xml:space="preserve">Народные славянские песнопения: </w:t>
      </w:r>
      <w:r w:rsidRPr="00584795">
        <w:rPr>
          <w:rStyle w:val="a7"/>
          <w:i w:val="0"/>
          <w:sz w:val="22"/>
          <w:szCs w:val="22"/>
        </w:rPr>
        <w:t>«Добрый тебе вечер», «Рождественское чудо»,</w:t>
      </w:r>
    </w:p>
    <w:p w:rsidR="00407933" w:rsidRPr="00584795" w:rsidRDefault="00407933" w:rsidP="00407933">
      <w:pPr>
        <w:pStyle w:val="a6"/>
        <w:tabs>
          <w:tab w:val="left" w:pos="0"/>
        </w:tabs>
        <w:spacing w:after="0" w:afterAutospacing="0"/>
        <w:rPr>
          <w:iCs/>
          <w:sz w:val="22"/>
          <w:szCs w:val="22"/>
        </w:rPr>
      </w:pPr>
      <w:r w:rsidRPr="00584795">
        <w:rPr>
          <w:rStyle w:val="a7"/>
          <w:i w:val="0"/>
          <w:sz w:val="22"/>
          <w:szCs w:val="22"/>
        </w:rPr>
        <w:t xml:space="preserve">«Рождественская песенка». </w:t>
      </w:r>
      <w:r w:rsidRPr="00584795">
        <w:rPr>
          <w:rStyle w:val="body1"/>
          <w:sz w:val="22"/>
          <w:szCs w:val="22"/>
        </w:rPr>
        <w:t>Слова и музыка П. Синявского.</w:t>
      </w:r>
      <w:r w:rsidRPr="00584795">
        <w:rPr>
          <w:sz w:val="22"/>
          <w:szCs w:val="22"/>
        </w:rPr>
        <w:t xml:space="preserve"> </w:t>
      </w:r>
    </w:p>
    <w:p w:rsidR="00407933" w:rsidRDefault="00407933" w:rsidP="00407933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  <w:r w:rsidRPr="00584795">
        <w:rPr>
          <w:sz w:val="22"/>
          <w:szCs w:val="22"/>
        </w:rPr>
        <w:t xml:space="preserve">Плясовые наигрыши: </w:t>
      </w:r>
      <w:r w:rsidRPr="00584795">
        <w:rPr>
          <w:rStyle w:val="a7"/>
          <w:i w:val="0"/>
          <w:sz w:val="22"/>
          <w:szCs w:val="22"/>
        </w:rPr>
        <w:t>«Светит месяц», «Камаринская».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«Наигрыш». </w:t>
      </w:r>
      <w:r w:rsidRPr="00584795">
        <w:rPr>
          <w:sz w:val="22"/>
          <w:szCs w:val="22"/>
        </w:rPr>
        <w:t>А</w:t>
      </w:r>
      <w:r w:rsidRPr="00584795">
        <w:rPr>
          <w:rStyle w:val="a7"/>
          <w:i w:val="0"/>
          <w:sz w:val="22"/>
          <w:szCs w:val="22"/>
        </w:rPr>
        <w:t>. </w:t>
      </w:r>
      <w:proofErr w:type="spellStart"/>
      <w:r>
        <w:rPr>
          <w:sz w:val="22"/>
          <w:szCs w:val="22"/>
        </w:rPr>
        <w:t>Шнитке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  <w:t> </w:t>
      </w:r>
      <w:r w:rsidRPr="00584795">
        <w:rPr>
          <w:sz w:val="22"/>
          <w:szCs w:val="22"/>
        </w:rPr>
        <w:t xml:space="preserve">Русские народные песни: </w:t>
      </w:r>
      <w:r w:rsidRPr="00584795">
        <w:rPr>
          <w:rStyle w:val="a7"/>
          <w:i w:val="0"/>
          <w:sz w:val="22"/>
          <w:szCs w:val="22"/>
        </w:rPr>
        <w:t>«</w:t>
      </w:r>
      <w:proofErr w:type="gramStart"/>
      <w:r w:rsidRPr="00584795">
        <w:rPr>
          <w:rStyle w:val="a7"/>
          <w:i w:val="0"/>
          <w:sz w:val="22"/>
          <w:szCs w:val="22"/>
        </w:rPr>
        <w:t>Выходили</w:t>
      </w:r>
      <w:proofErr w:type="gramEnd"/>
      <w:r w:rsidRPr="00584795">
        <w:rPr>
          <w:rStyle w:val="a7"/>
          <w:i w:val="0"/>
          <w:sz w:val="22"/>
          <w:szCs w:val="22"/>
        </w:rPr>
        <w:t xml:space="preserve"> красны девицы», «Бояре, а мы к вам пришли».</w:t>
      </w:r>
    </w:p>
    <w:p w:rsidR="00407933" w:rsidRPr="00584795" w:rsidRDefault="00407933" w:rsidP="00407933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 w:rsidRPr="00584795">
        <w:rPr>
          <w:rStyle w:val="a7"/>
          <w:i w:val="0"/>
          <w:sz w:val="22"/>
          <w:szCs w:val="22"/>
        </w:rPr>
        <w:t xml:space="preserve">«Ходит месяц над лугами». </w:t>
      </w:r>
      <w:r w:rsidRPr="00584795">
        <w:rPr>
          <w:sz w:val="22"/>
          <w:szCs w:val="22"/>
        </w:rPr>
        <w:t>С. Прокофьев.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«Камаринская». </w:t>
      </w:r>
      <w:r w:rsidRPr="00584795">
        <w:rPr>
          <w:sz w:val="22"/>
          <w:szCs w:val="22"/>
        </w:rPr>
        <w:t>П. Чайковский.</w:t>
      </w:r>
      <w:r w:rsidRPr="00584795">
        <w:rPr>
          <w:sz w:val="22"/>
          <w:szCs w:val="22"/>
        </w:rPr>
        <w:br/>
        <w:t> </w:t>
      </w:r>
      <w:r w:rsidRPr="00584795">
        <w:rPr>
          <w:rStyle w:val="a7"/>
          <w:i w:val="0"/>
          <w:sz w:val="22"/>
          <w:szCs w:val="22"/>
        </w:rPr>
        <w:t xml:space="preserve">Прибаутки. </w:t>
      </w:r>
      <w:r w:rsidRPr="00584795">
        <w:rPr>
          <w:sz w:val="22"/>
          <w:szCs w:val="22"/>
        </w:rPr>
        <w:t>В. </w:t>
      </w:r>
      <w:proofErr w:type="spellStart"/>
      <w:r>
        <w:rPr>
          <w:sz w:val="22"/>
          <w:szCs w:val="22"/>
        </w:rPr>
        <w:t>Комраков</w:t>
      </w:r>
      <w:proofErr w:type="spellEnd"/>
      <w:r>
        <w:rPr>
          <w:sz w:val="22"/>
          <w:szCs w:val="22"/>
        </w:rPr>
        <w:t>, слова народные.</w:t>
      </w:r>
      <w:r>
        <w:rPr>
          <w:sz w:val="22"/>
          <w:szCs w:val="22"/>
        </w:rPr>
        <w:br/>
        <w:t> Масленичные песенки.</w:t>
      </w:r>
      <w:r>
        <w:rPr>
          <w:sz w:val="22"/>
          <w:szCs w:val="22"/>
        </w:rPr>
        <w:br/>
        <w:t> </w:t>
      </w:r>
      <w:r w:rsidRPr="00584795">
        <w:rPr>
          <w:sz w:val="22"/>
          <w:szCs w:val="22"/>
        </w:rPr>
        <w:t>Песенки-</w:t>
      </w:r>
      <w:proofErr w:type="spellStart"/>
      <w:r w:rsidRPr="00584795">
        <w:rPr>
          <w:sz w:val="22"/>
          <w:szCs w:val="22"/>
        </w:rPr>
        <w:t>заклички</w:t>
      </w:r>
      <w:proofErr w:type="spellEnd"/>
      <w:r w:rsidRPr="00584795">
        <w:rPr>
          <w:sz w:val="22"/>
          <w:szCs w:val="22"/>
        </w:rPr>
        <w:t>, игры, хороводы.</w:t>
      </w:r>
    </w:p>
    <w:p w:rsidR="00407933" w:rsidRPr="00584795" w:rsidRDefault="00407933" w:rsidP="00407933">
      <w:pPr>
        <w:pStyle w:val="a6"/>
        <w:tabs>
          <w:tab w:val="left" w:pos="0"/>
        </w:tabs>
        <w:spacing w:after="0" w:afterAutospacing="0"/>
        <w:rPr>
          <w:sz w:val="22"/>
          <w:szCs w:val="22"/>
        </w:rPr>
      </w:pPr>
      <w:r w:rsidRPr="00584795">
        <w:rPr>
          <w:rStyle w:val="a7"/>
          <w:i w:val="0"/>
          <w:sz w:val="22"/>
          <w:szCs w:val="22"/>
        </w:rPr>
        <w:t xml:space="preserve">«Волк и семеро козлят», </w:t>
      </w:r>
      <w:r w:rsidRPr="00584795">
        <w:rPr>
          <w:rStyle w:val="body1"/>
          <w:sz w:val="22"/>
          <w:szCs w:val="22"/>
        </w:rPr>
        <w:t>фрагменты из детской оперы-сказки. М. Коваль.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«Золушка», </w:t>
      </w:r>
      <w:r w:rsidRPr="00584795">
        <w:rPr>
          <w:rStyle w:val="body1"/>
          <w:sz w:val="22"/>
          <w:szCs w:val="22"/>
        </w:rPr>
        <w:t>фрагменты из балета. С. Прокофьев.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«Марш» </w:t>
      </w:r>
      <w:r w:rsidRPr="00584795">
        <w:rPr>
          <w:rStyle w:val="body1"/>
          <w:sz w:val="22"/>
          <w:szCs w:val="22"/>
        </w:rPr>
        <w:t xml:space="preserve">из оперы </w:t>
      </w:r>
      <w:r w:rsidRPr="00584795">
        <w:rPr>
          <w:rStyle w:val="a7"/>
          <w:i w:val="0"/>
          <w:sz w:val="22"/>
          <w:szCs w:val="22"/>
        </w:rPr>
        <w:t xml:space="preserve">«Любовь к трем апельсинам». </w:t>
      </w:r>
      <w:r w:rsidRPr="00584795">
        <w:rPr>
          <w:rStyle w:val="body1"/>
          <w:sz w:val="22"/>
          <w:szCs w:val="22"/>
        </w:rPr>
        <w:t>С. Прокофьев.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«Марш» </w:t>
      </w:r>
      <w:r w:rsidRPr="00584795">
        <w:rPr>
          <w:rStyle w:val="body1"/>
          <w:sz w:val="22"/>
          <w:szCs w:val="22"/>
        </w:rPr>
        <w:t xml:space="preserve">из балета </w:t>
      </w:r>
      <w:r w:rsidRPr="00584795">
        <w:rPr>
          <w:rStyle w:val="a7"/>
          <w:i w:val="0"/>
          <w:sz w:val="22"/>
          <w:szCs w:val="22"/>
        </w:rPr>
        <w:t xml:space="preserve">«Щелкунчик». </w:t>
      </w:r>
      <w:r w:rsidRPr="00584795">
        <w:rPr>
          <w:rStyle w:val="body1"/>
          <w:sz w:val="22"/>
          <w:szCs w:val="22"/>
        </w:rPr>
        <w:t>П. Чайковский.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«Руслан и Людмила», </w:t>
      </w:r>
      <w:r w:rsidRPr="00584795">
        <w:rPr>
          <w:rStyle w:val="body1"/>
          <w:sz w:val="22"/>
          <w:szCs w:val="22"/>
        </w:rPr>
        <w:t>фрагменты из оперы. М. Глинка.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«Песня-спор». </w:t>
      </w:r>
      <w:r w:rsidRPr="00584795">
        <w:rPr>
          <w:rStyle w:val="body1"/>
          <w:sz w:val="22"/>
          <w:szCs w:val="22"/>
        </w:rPr>
        <w:t>Г. Гладков, слова В. Лугового.</w:t>
      </w:r>
    </w:p>
    <w:p w:rsidR="00407933" w:rsidRPr="00584795" w:rsidRDefault="00407933" w:rsidP="00407933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584795">
        <w:rPr>
          <w:sz w:val="22"/>
          <w:szCs w:val="22"/>
        </w:rPr>
        <w:t xml:space="preserve">Симфоническая сказка </w:t>
      </w:r>
      <w:r w:rsidRPr="00584795">
        <w:rPr>
          <w:rStyle w:val="a7"/>
          <w:i w:val="0"/>
          <w:sz w:val="22"/>
          <w:szCs w:val="22"/>
        </w:rPr>
        <w:t xml:space="preserve">«Петя и волк». </w:t>
      </w:r>
      <w:r w:rsidRPr="00584795">
        <w:rPr>
          <w:sz w:val="22"/>
          <w:szCs w:val="22"/>
        </w:rPr>
        <w:t>С. Прокофьев.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«Картинки с выставки».  </w:t>
      </w:r>
      <w:r w:rsidRPr="00584795">
        <w:rPr>
          <w:sz w:val="22"/>
          <w:szCs w:val="22"/>
        </w:rPr>
        <w:t>Пьесы из фортепианной сюиты. М. Мусоргский.</w:t>
      </w:r>
      <w:r w:rsidRPr="00584795">
        <w:rPr>
          <w:sz w:val="22"/>
          <w:szCs w:val="22"/>
        </w:rPr>
        <w:br/>
        <w:t> </w:t>
      </w:r>
      <w:r w:rsidRPr="00584795">
        <w:rPr>
          <w:rStyle w:val="a7"/>
          <w:i w:val="0"/>
          <w:sz w:val="22"/>
          <w:szCs w:val="22"/>
        </w:rPr>
        <w:t xml:space="preserve">Симфония № 40, </w:t>
      </w:r>
      <w:r w:rsidRPr="00584795">
        <w:rPr>
          <w:sz w:val="22"/>
          <w:szCs w:val="22"/>
        </w:rPr>
        <w:t>экспозиция 1-й части. В.-А. Моцарт.</w:t>
      </w:r>
      <w:r w:rsidRPr="00584795">
        <w:rPr>
          <w:sz w:val="22"/>
          <w:szCs w:val="22"/>
        </w:rPr>
        <w:br/>
        <w:t> </w:t>
      </w:r>
      <w:r w:rsidRPr="00584795">
        <w:rPr>
          <w:rStyle w:val="a7"/>
          <w:i w:val="0"/>
          <w:sz w:val="22"/>
          <w:szCs w:val="22"/>
        </w:rPr>
        <w:t xml:space="preserve">Увертюра </w:t>
      </w:r>
      <w:r w:rsidRPr="00584795">
        <w:rPr>
          <w:sz w:val="22"/>
          <w:szCs w:val="22"/>
        </w:rPr>
        <w:t xml:space="preserve">к опере </w:t>
      </w:r>
      <w:r w:rsidRPr="00584795">
        <w:rPr>
          <w:rStyle w:val="a7"/>
          <w:i w:val="0"/>
          <w:sz w:val="22"/>
          <w:szCs w:val="22"/>
        </w:rPr>
        <w:t xml:space="preserve">«Свадьба Фигаро». </w:t>
      </w:r>
      <w:r w:rsidRPr="00584795">
        <w:rPr>
          <w:sz w:val="22"/>
          <w:szCs w:val="22"/>
        </w:rPr>
        <w:t>В.-А. Моцарт.</w:t>
      </w:r>
      <w:r w:rsidRPr="00584795">
        <w:rPr>
          <w:sz w:val="22"/>
          <w:szCs w:val="22"/>
        </w:rPr>
        <w:br/>
        <w:t> </w:t>
      </w:r>
      <w:r w:rsidRPr="00584795">
        <w:rPr>
          <w:rStyle w:val="a7"/>
          <w:i w:val="0"/>
          <w:sz w:val="22"/>
          <w:szCs w:val="22"/>
        </w:rPr>
        <w:t xml:space="preserve">Увертюра </w:t>
      </w:r>
      <w:r w:rsidRPr="00584795">
        <w:rPr>
          <w:sz w:val="22"/>
          <w:szCs w:val="22"/>
        </w:rPr>
        <w:t xml:space="preserve">к опере </w:t>
      </w:r>
      <w:r w:rsidRPr="00584795">
        <w:rPr>
          <w:rStyle w:val="a7"/>
          <w:i w:val="0"/>
          <w:sz w:val="22"/>
          <w:szCs w:val="22"/>
        </w:rPr>
        <w:t xml:space="preserve">«Руслан и Людмила». </w:t>
      </w:r>
      <w:r w:rsidRPr="00584795">
        <w:rPr>
          <w:sz w:val="22"/>
          <w:szCs w:val="22"/>
        </w:rPr>
        <w:t>М. Глинка.</w:t>
      </w:r>
      <w:r w:rsidRPr="00584795">
        <w:rPr>
          <w:sz w:val="22"/>
          <w:szCs w:val="22"/>
        </w:rPr>
        <w:br/>
      </w:r>
      <w:r w:rsidRPr="00584795">
        <w:rPr>
          <w:rStyle w:val="a7"/>
          <w:i w:val="0"/>
          <w:sz w:val="22"/>
          <w:szCs w:val="22"/>
        </w:rPr>
        <w:t xml:space="preserve">«Песня о картинах». </w:t>
      </w:r>
      <w:r w:rsidRPr="00584795">
        <w:rPr>
          <w:sz w:val="22"/>
          <w:szCs w:val="22"/>
        </w:rPr>
        <w:t>Г. Гладков, слова Ю. </w:t>
      </w:r>
      <w:proofErr w:type="spellStart"/>
      <w:r w:rsidRPr="00584795">
        <w:rPr>
          <w:sz w:val="22"/>
          <w:szCs w:val="22"/>
        </w:rPr>
        <w:t>Энтина</w:t>
      </w:r>
      <w:proofErr w:type="spellEnd"/>
      <w:r w:rsidRPr="00584795">
        <w:rPr>
          <w:sz w:val="22"/>
          <w:szCs w:val="22"/>
        </w:rPr>
        <w:t>.</w:t>
      </w:r>
    </w:p>
    <w:p w:rsidR="00407933" w:rsidRPr="00584795" w:rsidRDefault="00407933" w:rsidP="00407933">
      <w:pPr>
        <w:tabs>
          <w:tab w:val="left" w:pos="0"/>
          <w:tab w:val="left" w:pos="2130"/>
        </w:tabs>
        <w:rPr>
          <w:rStyle w:val="a7"/>
          <w:i w:val="0"/>
        </w:rPr>
      </w:pPr>
      <w:r w:rsidRPr="00584795">
        <w:rPr>
          <w:rStyle w:val="a7"/>
          <w:i w:val="0"/>
        </w:rPr>
        <w:t>«Волынка»; «Менуэт»</w:t>
      </w:r>
      <w:r w:rsidRPr="00584795">
        <w:t xml:space="preserve"> из </w:t>
      </w:r>
      <w:r w:rsidRPr="00584795">
        <w:rPr>
          <w:rStyle w:val="a7"/>
          <w:i w:val="0"/>
        </w:rPr>
        <w:t>«Нотной тетради Анны Магдалены Бах»</w:t>
      </w:r>
      <w:r w:rsidRPr="00584795">
        <w:t xml:space="preserve">; менуэт из </w:t>
      </w:r>
      <w:r w:rsidRPr="00584795">
        <w:rPr>
          <w:rStyle w:val="a7"/>
          <w:i w:val="0"/>
        </w:rPr>
        <w:t>Сюиты № 2; «</w:t>
      </w:r>
      <w:proofErr w:type="gramStart"/>
      <w:r w:rsidRPr="00584795">
        <w:rPr>
          <w:rStyle w:val="a7"/>
          <w:i w:val="0"/>
        </w:rPr>
        <w:t>За</w:t>
      </w:r>
      <w:proofErr w:type="gramEnd"/>
    </w:p>
    <w:p w:rsidR="00407933" w:rsidRPr="00584795" w:rsidRDefault="00407933" w:rsidP="00407933">
      <w:pPr>
        <w:tabs>
          <w:tab w:val="left" w:pos="0"/>
          <w:tab w:val="left" w:pos="2130"/>
        </w:tabs>
        <w:rPr>
          <w:rStyle w:val="a7"/>
          <w:i w:val="0"/>
        </w:rPr>
      </w:pPr>
      <w:r>
        <w:rPr>
          <w:rStyle w:val="a7"/>
          <w:i w:val="0"/>
        </w:rPr>
        <w:t xml:space="preserve"> </w:t>
      </w:r>
      <w:r w:rsidRPr="00584795">
        <w:rPr>
          <w:rStyle w:val="a7"/>
          <w:i w:val="0"/>
        </w:rPr>
        <w:t xml:space="preserve">рекою старый дом», </w:t>
      </w:r>
      <w:r w:rsidRPr="00584795">
        <w:t>русский текст Д. </w:t>
      </w:r>
      <w:proofErr w:type="spellStart"/>
      <w:r w:rsidRPr="00584795">
        <w:t>Тонского</w:t>
      </w:r>
      <w:proofErr w:type="spellEnd"/>
      <w:r w:rsidRPr="00584795">
        <w:t xml:space="preserve">; </w:t>
      </w:r>
      <w:r w:rsidRPr="00584795">
        <w:rPr>
          <w:rStyle w:val="a7"/>
          <w:i w:val="0"/>
        </w:rPr>
        <w:t xml:space="preserve">токката </w:t>
      </w:r>
      <w:r w:rsidRPr="00584795">
        <w:t xml:space="preserve">(ре минор) для органа; </w:t>
      </w:r>
      <w:r w:rsidRPr="00584795">
        <w:rPr>
          <w:rStyle w:val="a7"/>
          <w:i w:val="0"/>
        </w:rPr>
        <w:t>хорал; ария</w:t>
      </w:r>
    </w:p>
    <w:p w:rsidR="00407933" w:rsidRPr="00584795" w:rsidRDefault="00407933" w:rsidP="00407933">
      <w:pPr>
        <w:tabs>
          <w:tab w:val="left" w:pos="0"/>
          <w:tab w:val="left" w:pos="2130"/>
        </w:tabs>
      </w:pPr>
      <w:r w:rsidRPr="00584795">
        <w:rPr>
          <w:rStyle w:val="a7"/>
          <w:i w:val="0"/>
        </w:rPr>
        <w:t xml:space="preserve"> </w:t>
      </w:r>
      <w:r w:rsidRPr="00584795">
        <w:t xml:space="preserve">из </w:t>
      </w:r>
      <w:r w:rsidRPr="00584795">
        <w:rPr>
          <w:rStyle w:val="a7"/>
          <w:i w:val="0"/>
        </w:rPr>
        <w:t xml:space="preserve">Сюиты № 3. </w:t>
      </w:r>
      <w:r w:rsidRPr="00584795">
        <w:t>И.-С. Бах.</w:t>
      </w:r>
      <w:r w:rsidRPr="00584795">
        <w:br/>
      </w:r>
      <w:r w:rsidRPr="00584795">
        <w:rPr>
          <w:rStyle w:val="a7"/>
          <w:i w:val="0"/>
        </w:rPr>
        <w:t xml:space="preserve">«Весенняя». </w:t>
      </w:r>
      <w:r w:rsidRPr="00584795">
        <w:t xml:space="preserve">В.-А. Моцарт, слова </w:t>
      </w:r>
      <w:proofErr w:type="spellStart"/>
      <w:r w:rsidRPr="00584795">
        <w:t>Овербек</w:t>
      </w:r>
      <w:proofErr w:type="spellEnd"/>
      <w:r w:rsidRPr="00584795">
        <w:t>, пер. Т. Сикорской.</w:t>
      </w:r>
      <w:r w:rsidRPr="00584795">
        <w:br/>
      </w:r>
      <w:r w:rsidRPr="00584795">
        <w:rPr>
          <w:rStyle w:val="a7"/>
          <w:i w:val="0"/>
        </w:rPr>
        <w:t xml:space="preserve">«Колыбельная». </w:t>
      </w:r>
      <w:r w:rsidRPr="00584795">
        <w:t>Б. </w:t>
      </w:r>
      <w:proofErr w:type="spellStart"/>
      <w:r w:rsidRPr="00584795">
        <w:t>Флис</w:t>
      </w:r>
      <w:proofErr w:type="spellEnd"/>
      <w:r w:rsidRPr="00584795">
        <w:t> —  В.-А. Моцарт, русский текст С. Свириденко.</w:t>
      </w:r>
      <w:r w:rsidRPr="00584795">
        <w:br/>
      </w:r>
      <w:r w:rsidRPr="00584795">
        <w:rPr>
          <w:rStyle w:val="a7"/>
          <w:i w:val="0"/>
        </w:rPr>
        <w:t xml:space="preserve">«Попутная», «Жаворонок». </w:t>
      </w:r>
      <w:r w:rsidRPr="00584795">
        <w:t>М. Глинка, слова Н. Кукольника.</w:t>
      </w:r>
      <w:r w:rsidRPr="00584795">
        <w:br/>
      </w:r>
      <w:r w:rsidRPr="00584795">
        <w:rPr>
          <w:rStyle w:val="a7"/>
          <w:i w:val="0"/>
        </w:rPr>
        <w:t xml:space="preserve">«Песня жаворонка». </w:t>
      </w:r>
      <w:r w:rsidRPr="00584795">
        <w:t>П. Чайковский.</w:t>
      </w:r>
      <w:r w:rsidRPr="00584795">
        <w:br/>
        <w:t> </w:t>
      </w:r>
      <w:r w:rsidRPr="00584795">
        <w:rPr>
          <w:rStyle w:val="a7"/>
          <w:i w:val="0"/>
        </w:rPr>
        <w:t xml:space="preserve">Концерт для фортепиано с оркестром № 1, </w:t>
      </w:r>
      <w:r w:rsidRPr="00584795">
        <w:t>фрагменты 1-й части. П. Чайковский.</w:t>
      </w:r>
      <w:r w:rsidRPr="00584795">
        <w:br/>
      </w:r>
      <w:r w:rsidRPr="00584795">
        <w:rPr>
          <w:rStyle w:val="a7"/>
          <w:i w:val="0"/>
        </w:rPr>
        <w:t xml:space="preserve">«Тройка», «Весна. Осень» </w:t>
      </w:r>
      <w:r w:rsidRPr="00584795">
        <w:t xml:space="preserve">из </w:t>
      </w:r>
      <w:r w:rsidRPr="00584795">
        <w:rPr>
          <w:rStyle w:val="a7"/>
          <w:i w:val="0"/>
        </w:rPr>
        <w:t>Музыкальных иллюстраций к повести А. Пушкина «Метель»</w:t>
      </w:r>
      <w:r w:rsidRPr="00584795">
        <w:t>.</w:t>
      </w:r>
    </w:p>
    <w:p w:rsidR="00407933" w:rsidRPr="00584795" w:rsidRDefault="00407933" w:rsidP="00407933">
      <w:pPr>
        <w:tabs>
          <w:tab w:val="left" w:pos="0"/>
          <w:tab w:val="left" w:pos="2130"/>
        </w:tabs>
      </w:pPr>
      <w:r>
        <w:t xml:space="preserve"> </w:t>
      </w:r>
      <w:r w:rsidRPr="00584795">
        <w:t>Г. Свиридов.</w:t>
      </w:r>
      <w:r w:rsidRPr="00584795">
        <w:br/>
      </w:r>
      <w:r w:rsidRPr="00584795">
        <w:rPr>
          <w:rStyle w:val="a7"/>
          <w:i w:val="0"/>
        </w:rPr>
        <w:t xml:space="preserve">«Кавалерийская», «Клоуны», «Карусель». </w:t>
      </w:r>
      <w:r w:rsidRPr="00584795">
        <w:t>Д. </w:t>
      </w:r>
      <w:proofErr w:type="spellStart"/>
      <w:r w:rsidRPr="00584795">
        <w:t>Кабалевский</w:t>
      </w:r>
      <w:proofErr w:type="spellEnd"/>
      <w:r w:rsidRPr="00584795">
        <w:t>.</w:t>
      </w:r>
      <w:r w:rsidRPr="00584795">
        <w:br/>
      </w:r>
      <w:r w:rsidRPr="00584795">
        <w:rPr>
          <w:rStyle w:val="a7"/>
          <w:i w:val="0"/>
        </w:rPr>
        <w:t xml:space="preserve">«Музыкант». </w:t>
      </w:r>
      <w:r w:rsidRPr="00584795">
        <w:t>Е. </w:t>
      </w:r>
      <w:proofErr w:type="spellStart"/>
      <w:r w:rsidRPr="00584795">
        <w:t>Зарицкая</w:t>
      </w:r>
      <w:proofErr w:type="spellEnd"/>
      <w:r w:rsidRPr="00584795">
        <w:t>, слова В. Орлова.</w:t>
      </w:r>
      <w:r w:rsidRPr="00584795">
        <w:br/>
      </w:r>
      <w:r w:rsidRPr="00584795">
        <w:rPr>
          <w:rStyle w:val="a7"/>
          <w:i w:val="0"/>
        </w:rPr>
        <w:t xml:space="preserve">«Пусть всегда будет солнце». </w:t>
      </w:r>
      <w:r w:rsidRPr="00584795">
        <w:t>А. Островский, слова Л. </w:t>
      </w:r>
      <w:proofErr w:type="spellStart"/>
      <w:r w:rsidRPr="00584795">
        <w:t>Ошанина</w:t>
      </w:r>
      <w:proofErr w:type="spellEnd"/>
      <w:r w:rsidRPr="00584795">
        <w:t>.</w:t>
      </w:r>
      <w:r w:rsidRPr="00584795">
        <w:br/>
      </w:r>
      <w:r w:rsidRPr="00584795">
        <w:rPr>
          <w:rStyle w:val="a7"/>
          <w:i w:val="0"/>
        </w:rPr>
        <w:t xml:space="preserve">«Большой хоровод». </w:t>
      </w:r>
      <w:r w:rsidRPr="00584795">
        <w:t xml:space="preserve">Б. Савельев, слова Лены </w:t>
      </w:r>
      <w:proofErr w:type="spellStart"/>
      <w:r w:rsidRPr="00584795">
        <w:t>Жигалкиной</w:t>
      </w:r>
      <w:proofErr w:type="spellEnd"/>
      <w:r w:rsidRPr="00584795">
        <w:t xml:space="preserve"> и А. Хайта</w:t>
      </w:r>
      <w:bookmarkStart w:id="1" w:name="2kl"/>
      <w:bookmarkEnd w:id="1"/>
      <w:r w:rsidRPr="00584795">
        <w:t>.</w:t>
      </w:r>
    </w:p>
    <w:p w:rsidR="0011341E" w:rsidRDefault="0011341E"/>
    <w:p w:rsidR="004C0B63" w:rsidRDefault="004C0B63"/>
    <w:p w:rsidR="004C0B63" w:rsidRDefault="004C0B63"/>
    <w:p w:rsidR="004C0B63" w:rsidRDefault="004C0B63"/>
    <w:p w:rsidR="004C0B63" w:rsidRDefault="004C0B63"/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5F1FAA">
      <w:pPr>
        <w:jc w:val="center"/>
        <w:rPr>
          <w:b/>
          <w:sz w:val="28"/>
          <w:szCs w:val="28"/>
        </w:rPr>
      </w:pPr>
    </w:p>
    <w:p w:rsidR="00716557" w:rsidRDefault="00716557" w:rsidP="00716557">
      <w:pPr>
        <w:rPr>
          <w:b/>
          <w:sz w:val="28"/>
          <w:szCs w:val="28"/>
        </w:rPr>
      </w:pPr>
    </w:p>
    <w:p w:rsidR="005F1FAA" w:rsidRPr="005F1FAA" w:rsidRDefault="005F1FAA" w:rsidP="005F1FAA">
      <w:pPr>
        <w:jc w:val="center"/>
        <w:rPr>
          <w:b/>
          <w:sz w:val="28"/>
          <w:szCs w:val="28"/>
        </w:rPr>
        <w:sectPr w:rsidR="005F1FAA" w:rsidRPr="005F1FAA" w:rsidSect="007933D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IV</w:t>
      </w:r>
      <w:r w:rsidRPr="00E14398">
        <w:rPr>
          <w:b/>
          <w:sz w:val="28"/>
          <w:szCs w:val="28"/>
        </w:rPr>
        <w:t>.</w:t>
      </w:r>
      <w:r w:rsidR="00716557">
        <w:rPr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page" w:horzAnchor="page" w:tblpX="1172" w:tblpY="886"/>
        <w:tblW w:w="5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4477"/>
        <w:gridCol w:w="1340"/>
        <w:gridCol w:w="2409"/>
        <w:gridCol w:w="2409"/>
      </w:tblGrid>
      <w:tr w:rsidR="00FB3D80" w:rsidRPr="004C0B63" w:rsidTr="00716557">
        <w:trPr>
          <w:gridAfter w:val="1"/>
          <w:wAfter w:w="1052" w:type="pct"/>
          <w:trHeight w:val="112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AA" w:rsidRPr="005F1FAA" w:rsidRDefault="005F1FAA" w:rsidP="007933D3">
            <w:pPr>
              <w:jc w:val="center"/>
              <w:rPr>
                <w:b/>
                <w:sz w:val="20"/>
                <w:szCs w:val="20"/>
              </w:rPr>
            </w:pPr>
          </w:p>
          <w:p w:rsidR="00411052" w:rsidRPr="004C0B63" w:rsidRDefault="00411052" w:rsidP="005F1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№/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jc w:val="center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Тема урока</w:t>
            </w:r>
          </w:p>
          <w:p w:rsidR="00411052" w:rsidRPr="004C0B63" w:rsidRDefault="00411052" w:rsidP="007933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 отводимых на каждую тему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Вид контроля</w:t>
            </w:r>
          </w:p>
          <w:p w:rsidR="00411052" w:rsidRPr="004C0B63" w:rsidRDefault="00411052" w:rsidP="007933D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4026" w:rsidRPr="004C0B63" w:rsidTr="00716557">
        <w:trPr>
          <w:gridAfter w:val="1"/>
          <w:wAfter w:w="1052" w:type="pct"/>
          <w:trHeight w:val="112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052" w:rsidRDefault="00411052" w:rsidP="007933D3">
            <w:pPr>
              <w:jc w:val="center"/>
              <w:rPr>
                <w:b/>
                <w:sz w:val="20"/>
                <w:szCs w:val="20"/>
              </w:rPr>
            </w:pPr>
          </w:p>
          <w:p w:rsidR="00411052" w:rsidRDefault="00411052" w:rsidP="007933D3">
            <w:pPr>
              <w:jc w:val="center"/>
              <w:rPr>
                <w:b/>
                <w:sz w:val="20"/>
                <w:szCs w:val="20"/>
              </w:rPr>
            </w:pPr>
          </w:p>
          <w:p w:rsidR="00411052" w:rsidRDefault="00411052" w:rsidP="007933D3">
            <w:pPr>
              <w:jc w:val="center"/>
              <w:rPr>
                <w:b/>
                <w:sz w:val="20"/>
                <w:szCs w:val="20"/>
              </w:rPr>
            </w:pPr>
          </w:p>
          <w:p w:rsidR="00411052" w:rsidRDefault="00411052" w:rsidP="007933D3">
            <w:pPr>
              <w:jc w:val="center"/>
              <w:rPr>
                <w:b/>
                <w:sz w:val="20"/>
                <w:szCs w:val="20"/>
              </w:rPr>
            </w:pPr>
          </w:p>
          <w:p w:rsidR="00411052" w:rsidRDefault="00411052" w:rsidP="007933D3">
            <w:pPr>
              <w:jc w:val="center"/>
              <w:rPr>
                <w:b/>
                <w:sz w:val="20"/>
                <w:szCs w:val="20"/>
              </w:rPr>
            </w:pPr>
          </w:p>
          <w:p w:rsidR="00411052" w:rsidRPr="004C0B63" w:rsidRDefault="00411052" w:rsidP="007933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052" w:rsidRDefault="00411052" w:rsidP="007933D3">
            <w:pPr>
              <w:jc w:val="center"/>
              <w:rPr>
                <w:b/>
                <w:sz w:val="20"/>
                <w:szCs w:val="20"/>
              </w:rPr>
            </w:pPr>
          </w:p>
          <w:p w:rsidR="00411052" w:rsidRDefault="00411052" w:rsidP="007933D3">
            <w:pPr>
              <w:jc w:val="center"/>
              <w:rPr>
                <w:b/>
                <w:sz w:val="20"/>
                <w:szCs w:val="20"/>
              </w:rPr>
            </w:pPr>
          </w:p>
          <w:p w:rsidR="00411052" w:rsidRPr="00411052" w:rsidRDefault="00411052" w:rsidP="007933D3">
            <w:pPr>
              <w:rPr>
                <w:b/>
                <w:u w:val="single"/>
              </w:rPr>
            </w:pPr>
            <w:r w:rsidRPr="00411052">
              <w:rPr>
                <w:b/>
                <w:u w:val="single"/>
              </w:rPr>
              <w:t>1 раздел</w:t>
            </w:r>
          </w:p>
          <w:p w:rsidR="00411052" w:rsidRPr="00FB3D80" w:rsidRDefault="00411052" w:rsidP="007933D3">
            <w:r w:rsidRPr="00411052">
              <w:rPr>
                <w:b/>
              </w:rPr>
              <w:t>Россия-Родина моя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052" w:rsidRPr="004C0B63" w:rsidRDefault="00411052" w:rsidP="00793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D80" w:rsidRPr="004C0B63" w:rsidTr="00716557">
        <w:trPr>
          <w:gridAfter w:val="1"/>
          <w:wAfter w:w="1052" w:type="pct"/>
          <w:cantSplit/>
          <w:trHeight w:val="113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Мелодия.</w:t>
            </w:r>
          </w:p>
          <w:p w:rsidR="00411052" w:rsidRPr="004C0B63" w:rsidRDefault="00411052" w:rsidP="007933D3">
            <w:pPr>
              <w:rPr>
                <w:sz w:val="20"/>
                <w:szCs w:val="20"/>
              </w:rPr>
            </w:pPr>
          </w:p>
          <w:p w:rsidR="00411052" w:rsidRPr="004C0B63" w:rsidRDefault="00411052" w:rsidP="007933D3">
            <w:pPr>
              <w:rPr>
                <w:sz w:val="20"/>
                <w:szCs w:val="20"/>
              </w:rPr>
            </w:pPr>
          </w:p>
          <w:p w:rsidR="00411052" w:rsidRPr="004C0B63" w:rsidRDefault="00411052" w:rsidP="007933D3">
            <w:pPr>
              <w:rPr>
                <w:sz w:val="20"/>
                <w:szCs w:val="20"/>
              </w:rPr>
            </w:pPr>
          </w:p>
          <w:p w:rsidR="00411052" w:rsidRPr="004C0B63" w:rsidRDefault="00411052" w:rsidP="007933D3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ind w:left="780"/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jc w:val="center"/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входной</w:t>
            </w:r>
          </w:p>
          <w:p w:rsidR="00411052" w:rsidRPr="004C0B63" w:rsidRDefault="00411052" w:rsidP="007933D3">
            <w:pPr>
              <w:jc w:val="center"/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FB3D80" w:rsidRPr="004C0B63" w:rsidTr="00716557">
        <w:trPr>
          <w:gridAfter w:val="1"/>
          <w:wAfter w:w="1052" w:type="pct"/>
          <w:cantSplit/>
          <w:trHeight w:val="113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rPr>
                <w:i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 xml:space="preserve">Здравствуй, Родина моя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ind w:left="720"/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  <w:p w:rsidR="00411052" w:rsidRPr="004C0B63" w:rsidRDefault="00411052" w:rsidP="007933D3">
            <w:pPr>
              <w:rPr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jc w:val="center"/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текущий</w:t>
            </w:r>
          </w:p>
          <w:p w:rsidR="00411052" w:rsidRPr="004C0B63" w:rsidRDefault="00411052" w:rsidP="007933D3">
            <w:pPr>
              <w:jc w:val="center"/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FB3D80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Гимн России.</w:t>
            </w:r>
          </w:p>
          <w:p w:rsidR="00411052" w:rsidRPr="004C0B63" w:rsidRDefault="00411052" w:rsidP="007933D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ind w:left="720"/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  <w:p w:rsidR="00411052" w:rsidRPr="004C0B63" w:rsidRDefault="00411052" w:rsidP="007933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jc w:val="center"/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тематический</w:t>
            </w:r>
          </w:p>
          <w:p w:rsidR="00411052" w:rsidRPr="004C0B63" w:rsidRDefault="00411052" w:rsidP="007933D3">
            <w:pPr>
              <w:jc w:val="center"/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FB3D80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0" w:rsidRPr="004C0B63" w:rsidRDefault="00FB3D80" w:rsidP="007933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0" w:rsidRPr="004C0B63" w:rsidRDefault="00FB3D80" w:rsidP="007933D3">
            <w:pPr>
              <w:rPr>
                <w:b/>
                <w:sz w:val="20"/>
                <w:szCs w:val="20"/>
              </w:rPr>
            </w:pPr>
            <w:r w:rsidRPr="00411052">
              <w:rPr>
                <w:b/>
                <w:u w:val="single"/>
              </w:rPr>
              <w:t>2 раздел</w:t>
            </w:r>
            <w:r w:rsidRPr="00411052">
              <w:rPr>
                <w:b/>
              </w:rPr>
              <w:t xml:space="preserve"> «День полный событий»</w:t>
            </w:r>
            <w:r>
              <w:rPr>
                <w:b/>
              </w:rPr>
              <w:t xml:space="preserve">                 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0" w:rsidRDefault="00FB3D80" w:rsidP="007933D3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</w:rPr>
              <w:t>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0" w:rsidRPr="004C0B63" w:rsidRDefault="00FB3D80" w:rsidP="007933D3">
            <w:pPr>
              <w:jc w:val="center"/>
              <w:rPr>
                <w:sz w:val="20"/>
                <w:szCs w:val="20"/>
              </w:rPr>
            </w:pPr>
          </w:p>
        </w:tc>
      </w:tr>
      <w:tr w:rsidR="00FB3D80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C0B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Музыкальные инструменты (фортепиано)</w:t>
            </w:r>
          </w:p>
          <w:p w:rsidR="00411052" w:rsidRPr="004C0B63" w:rsidRDefault="00411052" w:rsidP="007933D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текущий</w:t>
            </w:r>
          </w:p>
          <w:p w:rsidR="00411052" w:rsidRPr="004C0B63" w:rsidRDefault="00411052" w:rsidP="007933D3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FB3D80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C0B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Природа и музыка.  Прогулка.</w:t>
            </w:r>
          </w:p>
          <w:p w:rsidR="00411052" w:rsidRPr="004C0B63" w:rsidRDefault="00411052" w:rsidP="007933D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304026" w:rsidP="007933D3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текущий</w:t>
            </w:r>
          </w:p>
          <w:p w:rsidR="00411052" w:rsidRPr="004C0B63" w:rsidRDefault="00411052" w:rsidP="007933D3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FB3D80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C0B6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Танцы, танцы, танцы…</w:t>
            </w:r>
          </w:p>
          <w:p w:rsidR="00411052" w:rsidRPr="004C0B63" w:rsidRDefault="00411052" w:rsidP="007933D3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304026" w:rsidP="007933D3">
            <w:pPr>
              <w:ind w:left="7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тематический</w:t>
            </w:r>
          </w:p>
          <w:p w:rsidR="00411052" w:rsidRPr="004C0B63" w:rsidRDefault="00411052" w:rsidP="007933D3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FB3D80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Эти разные марши. Звучащие картины.</w:t>
            </w:r>
          </w:p>
          <w:p w:rsidR="00411052" w:rsidRPr="004C0B63" w:rsidRDefault="00411052" w:rsidP="007933D3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304026" w:rsidP="007933D3">
            <w:pPr>
              <w:ind w:left="7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тематический</w:t>
            </w:r>
          </w:p>
          <w:p w:rsidR="00411052" w:rsidRPr="004C0B63" w:rsidRDefault="00411052" w:rsidP="007933D3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  <w:p w:rsidR="00411052" w:rsidRPr="004C0B63" w:rsidRDefault="00411052" w:rsidP="007933D3">
            <w:pPr>
              <w:rPr>
                <w:sz w:val="20"/>
                <w:szCs w:val="20"/>
              </w:rPr>
            </w:pPr>
          </w:p>
        </w:tc>
      </w:tr>
      <w:tr w:rsidR="00FB3D80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C0B63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rPr>
                <w:b/>
                <w:i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Расскажи сказку. Колыбельные. Мама.</w:t>
            </w:r>
            <w:r w:rsidRPr="004C0B63">
              <w:rPr>
                <w:b/>
                <w:i/>
                <w:sz w:val="20"/>
                <w:szCs w:val="20"/>
              </w:rPr>
              <w:t xml:space="preserve"> </w:t>
            </w:r>
          </w:p>
          <w:p w:rsidR="00190984" w:rsidRPr="004C0B63" w:rsidRDefault="00411052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i/>
                <w:sz w:val="20"/>
                <w:szCs w:val="20"/>
              </w:rPr>
              <w:t>.</w:t>
            </w:r>
            <w:r w:rsidR="00190984" w:rsidRPr="004C0B63">
              <w:rPr>
                <w:b/>
                <w:sz w:val="20"/>
                <w:szCs w:val="20"/>
              </w:rPr>
              <w:t xml:space="preserve"> Обобщающий урок 1 четверти.</w:t>
            </w:r>
          </w:p>
          <w:p w:rsidR="00411052" w:rsidRPr="004C0B63" w:rsidRDefault="00190984" w:rsidP="00190984">
            <w:pPr>
              <w:rPr>
                <w:b/>
                <w:i/>
                <w:sz w:val="20"/>
                <w:szCs w:val="20"/>
              </w:rPr>
            </w:pPr>
            <w:r w:rsidRPr="004C0B6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304026" w:rsidP="007933D3">
            <w:pPr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2" w:rsidRPr="004C0B63" w:rsidRDefault="00411052" w:rsidP="007933D3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тематический</w:t>
            </w:r>
          </w:p>
          <w:p w:rsidR="00411052" w:rsidRPr="004C0B63" w:rsidRDefault="00411052" w:rsidP="007933D3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  <w:p w:rsidR="00411052" w:rsidRPr="004C0B63" w:rsidRDefault="00411052" w:rsidP="007933D3">
            <w:pPr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304026">
              <w:rPr>
                <w:b/>
              </w:rPr>
              <w:t xml:space="preserve">3 Раздел «О России петь, что стремиться в храм  </w:t>
            </w:r>
          </w:p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Default="00190984" w:rsidP="00190984">
            <w:pPr>
              <w:jc w:val="center"/>
              <w:rPr>
                <w:sz w:val="20"/>
                <w:szCs w:val="20"/>
              </w:rPr>
            </w:pPr>
            <w:r w:rsidRPr="00304026">
              <w:rPr>
                <w:b/>
              </w:rPr>
              <w:t>7</w:t>
            </w:r>
          </w:p>
        </w:tc>
        <w:tc>
          <w:tcPr>
            <w:tcW w:w="1052" w:type="pct"/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 xml:space="preserve">Великий колокольный звон. </w:t>
            </w:r>
            <w:proofErr w:type="gramStart"/>
            <w:r w:rsidRPr="004C0B63">
              <w:rPr>
                <w:b/>
                <w:sz w:val="20"/>
                <w:szCs w:val="20"/>
              </w:rPr>
              <w:t>Звучащие</w:t>
            </w:r>
            <w:proofErr w:type="gramEnd"/>
            <w:r w:rsidRPr="004C0B63">
              <w:rPr>
                <w:b/>
                <w:sz w:val="20"/>
                <w:szCs w:val="20"/>
              </w:rPr>
              <w:t xml:space="preserve"> картин ы.</w:t>
            </w:r>
          </w:p>
          <w:p w:rsidR="00190984" w:rsidRPr="004C0B63" w:rsidRDefault="00190984" w:rsidP="00190984">
            <w:pPr>
              <w:rPr>
                <w:b/>
                <w:i/>
                <w:sz w:val="20"/>
                <w:szCs w:val="20"/>
              </w:rPr>
            </w:pPr>
            <w:r w:rsidRPr="004C0B63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текущий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Святые земли русской. Князь Александр Невский. Сергий Радонежский.</w:t>
            </w:r>
          </w:p>
          <w:p w:rsidR="00190984" w:rsidRPr="004C0B63" w:rsidRDefault="00190984" w:rsidP="00190984">
            <w:pPr>
              <w:rPr>
                <w:i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текущий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Молитва.</w:t>
            </w:r>
          </w:p>
          <w:p w:rsidR="00190984" w:rsidRPr="004C0B63" w:rsidRDefault="00190984" w:rsidP="0019098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4C0B6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текущий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С Рождеством Христовым!</w:t>
            </w:r>
          </w:p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tabs>
                <w:tab w:val="left" w:pos="1095"/>
                <w:tab w:val="center" w:pos="1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тематический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Музыка на Новогоднем празднике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тематический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gridAfter w:val="1"/>
          <w:wAfter w:w="1052" w:type="pct"/>
          <w:trHeight w:val="60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Разучивание новогодних песен</w:t>
            </w:r>
          </w:p>
          <w:p w:rsidR="00190984" w:rsidRPr="00304026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Русские народные инструменты</w:t>
            </w:r>
            <w:r w:rsidRPr="004C0B63">
              <w:rPr>
                <w:sz w:val="20"/>
                <w:szCs w:val="20"/>
              </w:rPr>
              <w:t>.</w:t>
            </w:r>
            <w:r w:rsidRPr="004C0B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Музыкальные традиции родного края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  <w:p w:rsidR="00190984" w:rsidRPr="004C0B63" w:rsidRDefault="00190984" w:rsidP="001909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0984" w:rsidRPr="004C0B63" w:rsidRDefault="00190984" w:rsidP="001909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Тематический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Обобщающий урок 2 четверти.</w:t>
            </w:r>
          </w:p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center"/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итоговый</w:t>
            </w:r>
          </w:p>
          <w:p w:rsidR="00190984" w:rsidRPr="004C0B63" w:rsidRDefault="00190984" w:rsidP="00190984">
            <w:pPr>
              <w:jc w:val="center"/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тест</w:t>
            </w: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304026">
              <w:rPr>
                <w:b/>
                <w:u w:val="single"/>
              </w:rPr>
              <w:t>4 Раздел</w:t>
            </w:r>
            <w:r w:rsidRPr="00304026">
              <w:rPr>
                <w:b/>
              </w:rPr>
              <w:t xml:space="preserve"> «Гори, гори ясно, чтобы не погасло!» </w:t>
            </w:r>
          </w:p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i/>
                <w:sz w:val="20"/>
                <w:szCs w:val="20"/>
              </w:rPr>
              <w:lastRenderedPageBreak/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Default="00190984" w:rsidP="00190984">
            <w:pPr>
              <w:jc w:val="center"/>
              <w:rPr>
                <w:sz w:val="20"/>
                <w:szCs w:val="20"/>
              </w:rPr>
            </w:pPr>
            <w:r w:rsidRPr="00304026">
              <w:rPr>
                <w:b/>
              </w:rPr>
              <w:lastRenderedPageBreak/>
              <w:t>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center"/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i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Плясовые наигрыши. Разыграй песню.</w:t>
            </w:r>
          </w:p>
          <w:p w:rsidR="00190984" w:rsidRPr="004C0B63" w:rsidRDefault="00190984" w:rsidP="0019098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ind w:left="7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текущий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Музыка в народном стиле. Сочини песенку.</w:t>
            </w:r>
            <w:r w:rsidRPr="004C0B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ind w:left="7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текущий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Самостоятельная работа.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i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Проводы зимы. Встреча весны</w:t>
            </w:r>
            <w:r w:rsidRPr="004C0B63">
              <w:rPr>
                <w:sz w:val="20"/>
                <w:szCs w:val="20"/>
              </w:rPr>
              <w:t>…</w:t>
            </w:r>
            <w:r w:rsidRPr="004C0B6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тематический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Детский музыкальный театр.   Опера.</w:t>
            </w:r>
          </w:p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текущий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2</w:t>
            </w:r>
            <w:r w:rsidR="00A852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Балет.</w:t>
            </w:r>
          </w:p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ind w:left="765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тематический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FB3D80" w:rsidRDefault="00190984" w:rsidP="00190984">
            <w:pPr>
              <w:rPr>
                <w:b/>
              </w:rPr>
            </w:pPr>
            <w:r w:rsidRPr="00FB3D80">
              <w:rPr>
                <w:b/>
              </w:rPr>
              <w:t>5 Раздел «В музыкальном театре»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FB3D80" w:rsidRDefault="00190984" w:rsidP="00190984">
            <w:pPr>
              <w:ind w:left="765"/>
              <w:jc w:val="both"/>
              <w:rPr>
                <w:rFonts w:ascii="Arial" w:hAnsi="Arial" w:cs="Arial"/>
                <w:b/>
                <w:i/>
              </w:rPr>
            </w:pPr>
            <w:r w:rsidRPr="00FB3D80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2</w:t>
            </w:r>
            <w:r w:rsidR="00A852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Театр оперы и балета. Волшебная палочка дирижера.</w:t>
            </w:r>
          </w:p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ind w:left="76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тематический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2</w:t>
            </w:r>
            <w:r w:rsidR="00A852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Опера «Руслан и Людмила». Сцены из оперы.</w:t>
            </w:r>
          </w:p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 xml:space="preserve">тематический 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2</w:t>
            </w:r>
            <w:r w:rsidR="00A852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Увертюра. Финал.</w:t>
            </w:r>
          </w:p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ind w:left="7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 xml:space="preserve">тематический 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190984" w:rsidRPr="004C0B63" w:rsidTr="00716557">
        <w:trPr>
          <w:gridAfter w:val="1"/>
          <w:wAfter w:w="1052" w:type="pct"/>
          <w:trHeight w:val="105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2</w:t>
            </w:r>
            <w:r w:rsidR="00A852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Симфоническая сказка. С. Прокофьев «Петя и волк».</w:t>
            </w:r>
          </w:p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</w:p>
          <w:p w:rsidR="00190984" w:rsidRDefault="00190984" w:rsidP="00190984">
            <w:pPr>
              <w:rPr>
                <w:b/>
                <w:sz w:val="20"/>
                <w:szCs w:val="20"/>
              </w:rPr>
            </w:pP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ind w:left="7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 xml:space="preserve">тематический 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190984" w:rsidRPr="004C0B63" w:rsidTr="00716557">
        <w:trPr>
          <w:gridAfter w:val="1"/>
          <w:wAfter w:w="1052" w:type="pct"/>
          <w:trHeight w:val="59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984" w:rsidRDefault="00190984" w:rsidP="00190984">
            <w:pPr>
              <w:rPr>
                <w:b/>
                <w:sz w:val="20"/>
                <w:szCs w:val="20"/>
              </w:rPr>
            </w:pPr>
          </w:p>
          <w:p w:rsidR="00190984" w:rsidRPr="00FB3D80" w:rsidRDefault="00190984" w:rsidP="00190984">
            <w:pPr>
              <w:rPr>
                <w:b/>
              </w:rPr>
            </w:pPr>
            <w:r w:rsidRPr="00FB3D80">
              <w:rPr>
                <w:b/>
              </w:rPr>
              <w:t xml:space="preserve">6 Раздел « В концертном зале»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984" w:rsidRPr="00FB3D80" w:rsidRDefault="00190984" w:rsidP="00190984">
            <w:pPr>
              <w:ind w:left="720"/>
              <w:rPr>
                <w:b/>
              </w:rPr>
            </w:pPr>
            <w:r w:rsidRPr="00FB3D80">
              <w:rPr>
                <w:b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2</w:t>
            </w:r>
            <w:r w:rsidR="00A852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F" w:rsidRPr="004C0B63" w:rsidRDefault="00A8522F" w:rsidP="00A8522F">
            <w:pPr>
              <w:rPr>
                <w:b/>
                <w:sz w:val="20"/>
                <w:szCs w:val="20"/>
              </w:rPr>
            </w:pPr>
            <w:r w:rsidRPr="004C0B63">
              <w:rPr>
                <w:i/>
                <w:sz w:val="20"/>
                <w:szCs w:val="20"/>
              </w:rPr>
              <w:t>.</w:t>
            </w:r>
            <w:r w:rsidRPr="004C0B63">
              <w:rPr>
                <w:b/>
                <w:sz w:val="20"/>
                <w:szCs w:val="20"/>
              </w:rPr>
              <w:t xml:space="preserve"> Симфоническая сказка. С. Прокофьев «Петя и волк».</w:t>
            </w:r>
          </w:p>
          <w:p w:rsidR="00A8522F" w:rsidRPr="004C0B63" w:rsidRDefault="00A8522F" w:rsidP="00A8522F">
            <w:pPr>
              <w:rPr>
                <w:b/>
                <w:sz w:val="20"/>
                <w:szCs w:val="20"/>
              </w:rPr>
            </w:pPr>
          </w:p>
          <w:p w:rsidR="00190984" w:rsidRPr="004C0B63" w:rsidRDefault="00190984" w:rsidP="00A8522F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center"/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 xml:space="preserve">Итоговый </w:t>
            </w:r>
          </w:p>
          <w:p w:rsidR="00190984" w:rsidRPr="004C0B63" w:rsidRDefault="00190984" w:rsidP="00190984">
            <w:pPr>
              <w:jc w:val="center"/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 xml:space="preserve">Тест </w:t>
            </w:r>
          </w:p>
        </w:tc>
      </w:tr>
      <w:tr w:rsidR="00A8522F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F" w:rsidRPr="004C0B63" w:rsidRDefault="00A8522F" w:rsidP="001909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F" w:rsidRPr="004C0B63" w:rsidRDefault="00A8522F" w:rsidP="00A8522F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Обобщающий урок 3 четверти.</w:t>
            </w:r>
          </w:p>
          <w:p w:rsidR="00A8522F" w:rsidRPr="004C0B63" w:rsidRDefault="00A8522F" w:rsidP="00A8522F">
            <w:pPr>
              <w:rPr>
                <w:b/>
                <w:sz w:val="20"/>
                <w:szCs w:val="20"/>
              </w:rPr>
            </w:pPr>
            <w:r w:rsidRPr="004C0B6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F" w:rsidRDefault="00A8522F" w:rsidP="00190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F" w:rsidRPr="004C0B63" w:rsidRDefault="00A8522F" w:rsidP="00190984">
            <w:pPr>
              <w:jc w:val="center"/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27</w:t>
            </w:r>
          </w:p>
          <w:p w:rsidR="00190984" w:rsidRDefault="00190984" w:rsidP="00190984">
            <w:pPr>
              <w:rPr>
                <w:sz w:val="20"/>
                <w:szCs w:val="20"/>
              </w:rPr>
            </w:pPr>
          </w:p>
          <w:p w:rsidR="00190984" w:rsidRPr="00FF26E6" w:rsidRDefault="00190984" w:rsidP="00190984">
            <w:pPr>
              <w:rPr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F" w:rsidRPr="004C0B63" w:rsidRDefault="00A8522F" w:rsidP="00A8522F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Картинки с выставки. Музыкальное впечатление.</w:t>
            </w:r>
          </w:p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i/>
                <w:sz w:val="20"/>
                <w:szCs w:val="20"/>
              </w:rPr>
            </w:pPr>
            <w:r w:rsidRPr="004C0B63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:rsidR="00190984" w:rsidRPr="007933D3" w:rsidRDefault="00190984" w:rsidP="00190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D3">
              <w:rPr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 xml:space="preserve">тематический 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«Звучит нестареющий Моцарт».</w:t>
            </w:r>
          </w:p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текущий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7933D3" w:rsidRDefault="00190984" w:rsidP="00190984">
            <w:pPr>
              <w:rPr>
                <w:b/>
              </w:rPr>
            </w:pPr>
            <w:r w:rsidRPr="007933D3">
              <w:rPr>
                <w:b/>
              </w:rPr>
              <w:t>7 Раздел «Чтоб музыкантом быть так надобно уменье»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Default="00190984" w:rsidP="00190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Симфония № 40. Увертюра.</w:t>
            </w:r>
          </w:p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текущий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 xml:space="preserve">Волшебный цветик-семи-цветик. </w:t>
            </w:r>
            <w:proofErr w:type="gramStart"/>
            <w:r w:rsidRPr="004C0B63">
              <w:rPr>
                <w:b/>
                <w:sz w:val="20"/>
                <w:szCs w:val="20"/>
              </w:rPr>
              <w:t>Музыка-</w:t>
            </w:r>
            <w:proofErr w:type="spellStart"/>
            <w:r w:rsidRPr="004C0B63">
              <w:rPr>
                <w:b/>
                <w:sz w:val="20"/>
                <w:szCs w:val="20"/>
              </w:rPr>
              <w:t>льные</w:t>
            </w:r>
            <w:proofErr w:type="spellEnd"/>
            <w:proofErr w:type="gramEnd"/>
            <w:r w:rsidRPr="004C0B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0B63">
              <w:rPr>
                <w:b/>
                <w:sz w:val="20"/>
                <w:szCs w:val="20"/>
              </w:rPr>
              <w:t>инстру</w:t>
            </w:r>
            <w:proofErr w:type="spellEnd"/>
            <w:r w:rsidRPr="004C0B63">
              <w:rPr>
                <w:b/>
                <w:sz w:val="20"/>
                <w:szCs w:val="20"/>
              </w:rPr>
              <w:t>-менты (орган). И все это – Бах.</w:t>
            </w:r>
          </w:p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текущий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Все в движении. Попутная песня. Музыка учит людей понимать друг друга.</w:t>
            </w:r>
            <w:r w:rsidRPr="004C0B6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ind w:left="720"/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Текущий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Два лада. Легенда. Природа и музыка. Печаль моя светла.</w:t>
            </w:r>
          </w:p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ind w:left="7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тематический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Мир композитора. (П.Чайковский, С.Прокофьев).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4C0B6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тематический</w:t>
            </w:r>
          </w:p>
          <w:p w:rsidR="00190984" w:rsidRPr="004C0B63" w:rsidRDefault="00190984" w:rsidP="00190984">
            <w:pPr>
              <w:rPr>
                <w:sz w:val="20"/>
                <w:szCs w:val="20"/>
              </w:rPr>
            </w:pPr>
            <w:r w:rsidRPr="004C0B63">
              <w:rPr>
                <w:sz w:val="20"/>
                <w:szCs w:val="20"/>
              </w:rPr>
              <w:t>Устный опрос</w:t>
            </w: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A71111" w:rsidRDefault="00190984" w:rsidP="00190984">
            <w:pPr>
              <w:rPr>
                <w:b/>
                <w:sz w:val="20"/>
                <w:szCs w:val="20"/>
              </w:rPr>
            </w:pPr>
            <w:r w:rsidRPr="00A71111">
              <w:rPr>
                <w:b/>
                <w:sz w:val="20"/>
                <w:szCs w:val="20"/>
              </w:rPr>
              <w:t>Могут ли иссякнуть мелодии?</w:t>
            </w:r>
          </w:p>
          <w:p w:rsidR="00190984" w:rsidRPr="004C0B63" w:rsidRDefault="00190984" w:rsidP="00190984">
            <w:pPr>
              <w:rPr>
                <w:b/>
                <w:sz w:val="20"/>
                <w:szCs w:val="20"/>
              </w:rPr>
            </w:pPr>
            <w:r w:rsidRPr="00A71111">
              <w:rPr>
                <w:b/>
                <w:sz w:val="20"/>
                <w:szCs w:val="20"/>
              </w:rPr>
              <w:t>Повторение</w:t>
            </w:r>
            <w:r w:rsidRPr="004C0B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</w:tr>
      <w:tr w:rsidR="00190984" w:rsidRPr="004C0B63" w:rsidTr="00716557">
        <w:trPr>
          <w:gridAfter w:val="1"/>
          <w:wAfter w:w="1052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A71111" w:rsidRDefault="00190984" w:rsidP="001909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Default="00190984" w:rsidP="001909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84" w:rsidRPr="004C0B63" w:rsidRDefault="00190984" w:rsidP="00190984">
            <w:pPr>
              <w:rPr>
                <w:sz w:val="20"/>
                <w:szCs w:val="20"/>
              </w:rPr>
            </w:pPr>
          </w:p>
        </w:tc>
      </w:tr>
    </w:tbl>
    <w:p w:rsidR="004C0B63" w:rsidRPr="00455F32" w:rsidRDefault="004C0B63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/>
    <w:p w:rsidR="001A680A" w:rsidRPr="00455F32" w:rsidRDefault="001A680A">
      <w:pPr>
        <w:sectPr w:rsidR="001A680A" w:rsidRPr="00455F32" w:rsidSect="007933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680A" w:rsidRPr="001A680A" w:rsidRDefault="001A680A">
      <w:pPr>
        <w:rPr>
          <w:lang w:val="en-US"/>
        </w:rPr>
      </w:pPr>
    </w:p>
    <w:sectPr w:rsidR="001A680A" w:rsidRPr="001A680A" w:rsidSect="00793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riolin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91823"/>
    <w:multiLevelType w:val="hybridMultilevel"/>
    <w:tmpl w:val="68365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90566"/>
    <w:multiLevelType w:val="hybridMultilevel"/>
    <w:tmpl w:val="8858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7604A"/>
    <w:multiLevelType w:val="multilevel"/>
    <w:tmpl w:val="94481C28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584CB7"/>
    <w:multiLevelType w:val="hybridMultilevel"/>
    <w:tmpl w:val="A588E5E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1E27B7"/>
    <w:multiLevelType w:val="hybridMultilevel"/>
    <w:tmpl w:val="806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34E2F"/>
    <w:multiLevelType w:val="hybridMultilevel"/>
    <w:tmpl w:val="4F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A03DC"/>
    <w:multiLevelType w:val="multilevel"/>
    <w:tmpl w:val="86CCE5D0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D81B56"/>
    <w:multiLevelType w:val="hybridMultilevel"/>
    <w:tmpl w:val="B7DAC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CC7502"/>
    <w:multiLevelType w:val="multilevel"/>
    <w:tmpl w:val="1898BF80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7C198E"/>
    <w:multiLevelType w:val="hybridMultilevel"/>
    <w:tmpl w:val="1C10FE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3"/>
  </w:num>
  <w:num w:numId="4">
    <w:abstractNumId w:val="32"/>
  </w:num>
  <w:num w:numId="5">
    <w:abstractNumId w:val="26"/>
  </w:num>
  <w:num w:numId="6">
    <w:abstractNumId w:val="22"/>
  </w:num>
  <w:num w:numId="7">
    <w:abstractNumId w:val="13"/>
  </w:num>
  <w:num w:numId="8">
    <w:abstractNumId w:val="31"/>
  </w:num>
  <w:num w:numId="9">
    <w:abstractNumId w:val="8"/>
  </w:num>
  <w:num w:numId="10">
    <w:abstractNumId w:val="27"/>
  </w:num>
  <w:num w:numId="11">
    <w:abstractNumId w:val="3"/>
  </w:num>
  <w:num w:numId="12">
    <w:abstractNumId w:val="10"/>
  </w:num>
  <w:num w:numId="13">
    <w:abstractNumId w:val="15"/>
  </w:num>
  <w:num w:numId="14">
    <w:abstractNumId w:val="20"/>
  </w:num>
  <w:num w:numId="15">
    <w:abstractNumId w:val="11"/>
  </w:num>
  <w:num w:numId="16">
    <w:abstractNumId w:val="34"/>
  </w:num>
  <w:num w:numId="17">
    <w:abstractNumId w:val="33"/>
  </w:num>
  <w:num w:numId="18">
    <w:abstractNumId w:val="0"/>
  </w:num>
  <w:num w:numId="19">
    <w:abstractNumId w:val="35"/>
  </w:num>
  <w:num w:numId="20">
    <w:abstractNumId w:val="7"/>
  </w:num>
  <w:num w:numId="21">
    <w:abstractNumId w:val="14"/>
  </w:num>
  <w:num w:numId="22">
    <w:abstractNumId w:val="5"/>
  </w:num>
  <w:num w:numId="23">
    <w:abstractNumId w:val="18"/>
  </w:num>
  <w:num w:numId="24">
    <w:abstractNumId w:val="4"/>
  </w:num>
  <w:num w:numId="25">
    <w:abstractNumId w:val="12"/>
  </w:num>
  <w:num w:numId="26">
    <w:abstractNumId w:val="17"/>
  </w:num>
  <w:num w:numId="27">
    <w:abstractNumId w:val="28"/>
  </w:num>
  <w:num w:numId="28">
    <w:abstractNumId w:val="2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933"/>
    <w:rsid w:val="000F3CCD"/>
    <w:rsid w:val="0011341E"/>
    <w:rsid w:val="001459F8"/>
    <w:rsid w:val="00190984"/>
    <w:rsid w:val="001A680A"/>
    <w:rsid w:val="001C3B60"/>
    <w:rsid w:val="00304026"/>
    <w:rsid w:val="003703DC"/>
    <w:rsid w:val="00376651"/>
    <w:rsid w:val="00407933"/>
    <w:rsid w:val="00411052"/>
    <w:rsid w:val="00435824"/>
    <w:rsid w:val="004506B6"/>
    <w:rsid w:val="00455F32"/>
    <w:rsid w:val="004C0B63"/>
    <w:rsid w:val="004E4E89"/>
    <w:rsid w:val="00586537"/>
    <w:rsid w:val="005E7876"/>
    <w:rsid w:val="005F1FAA"/>
    <w:rsid w:val="00672486"/>
    <w:rsid w:val="00672B83"/>
    <w:rsid w:val="00682E60"/>
    <w:rsid w:val="006F4D2D"/>
    <w:rsid w:val="00716557"/>
    <w:rsid w:val="007933D3"/>
    <w:rsid w:val="007A54BE"/>
    <w:rsid w:val="007D16E1"/>
    <w:rsid w:val="00966CE5"/>
    <w:rsid w:val="009959F6"/>
    <w:rsid w:val="00A26EF1"/>
    <w:rsid w:val="00A71111"/>
    <w:rsid w:val="00A81937"/>
    <w:rsid w:val="00A8522F"/>
    <w:rsid w:val="00AB2B30"/>
    <w:rsid w:val="00BB5F9E"/>
    <w:rsid w:val="00BF5284"/>
    <w:rsid w:val="00C171D7"/>
    <w:rsid w:val="00C653F0"/>
    <w:rsid w:val="00C94F78"/>
    <w:rsid w:val="00D33530"/>
    <w:rsid w:val="00D55883"/>
    <w:rsid w:val="00D9615E"/>
    <w:rsid w:val="00D96439"/>
    <w:rsid w:val="00DE7319"/>
    <w:rsid w:val="00DF3586"/>
    <w:rsid w:val="00E14398"/>
    <w:rsid w:val="00EF0A34"/>
    <w:rsid w:val="00FB3D80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93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9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07933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407933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407933"/>
    <w:rPr>
      <w:b/>
      <w:bCs/>
    </w:rPr>
  </w:style>
  <w:style w:type="paragraph" w:customStyle="1" w:styleId="body">
    <w:name w:val="body"/>
    <w:basedOn w:val="a"/>
    <w:rsid w:val="00407933"/>
    <w:pPr>
      <w:spacing w:before="100" w:beforeAutospacing="1" w:after="100" w:afterAutospacing="1"/>
    </w:pPr>
  </w:style>
  <w:style w:type="paragraph" w:styleId="a6">
    <w:name w:val="Normal (Web)"/>
    <w:basedOn w:val="a"/>
    <w:rsid w:val="00407933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407933"/>
    <w:rPr>
      <w:i/>
      <w:iCs/>
    </w:rPr>
  </w:style>
  <w:style w:type="paragraph" w:customStyle="1" w:styleId="podzag">
    <w:name w:val="podzag"/>
    <w:basedOn w:val="a"/>
    <w:rsid w:val="00407933"/>
    <w:pPr>
      <w:spacing w:before="100" w:beforeAutospacing="1" w:after="100" w:afterAutospacing="1"/>
    </w:pPr>
  </w:style>
  <w:style w:type="character" w:customStyle="1" w:styleId="body1">
    <w:name w:val="body1"/>
    <w:basedOn w:val="a0"/>
    <w:rsid w:val="00407933"/>
  </w:style>
  <w:style w:type="paragraph" w:styleId="2">
    <w:name w:val="Body Text 2"/>
    <w:basedOn w:val="a"/>
    <w:link w:val="20"/>
    <w:uiPriority w:val="99"/>
    <w:semiHidden/>
    <w:unhideWhenUsed/>
    <w:rsid w:val="001A68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6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1A680A"/>
    <w:rPr>
      <w:b/>
      <w:bCs/>
      <w:color w:val="003333"/>
      <w:sz w:val="18"/>
      <w:szCs w:val="18"/>
      <w:u w:val="single"/>
    </w:rPr>
  </w:style>
  <w:style w:type="paragraph" w:styleId="a9">
    <w:name w:val="List Paragraph"/>
    <w:basedOn w:val="a"/>
    <w:uiPriority w:val="34"/>
    <w:qFormat/>
    <w:rsid w:val="001A68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20">
    <w:name w:val="c20"/>
    <w:basedOn w:val="a"/>
    <w:rsid w:val="005F1FAA"/>
    <w:pPr>
      <w:spacing w:before="100" w:beforeAutospacing="1" w:after="100" w:afterAutospacing="1"/>
    </w:pPr>
  </w:style>
  <w:style w:type="character" w:customStyle="1" w:styleId="c9">
    <w:name w:val="c9"/>
    <w:basedOn w:val="a0"/>
    <w:rsid w:val="005F1FAA"/>
  </w:style>
  <w:style w:type="paragraph" w:customStyle="1" w:styleId="c23">
    <w:name w:val="c23"/>
    <w:basedOn w:val="a"/>
    <w:rsid w:val="005F1FAA"/>
    <w:pPr>
      <w:spacing w:before="100" w:beforeAutospacing="1" w:after="100" w:afterAutospacing="1"/>
    </w:pPr>
  </w:style>
  <w:style w:type="character" w:customStyle="1" w:styleId="c15">
    <w:name w:val="c15"/>
    <w:basedOn w:val="a0"/>
    <w:rsid w:val="005F1FAA"/>
  </w:style>
  <w:style w:type="paragraph" w:styleId="aa">
    <w:name w:val="Balloon Text"/>
    <w:basedOn w:val="a"/>
    <w:link w:val="ab"/>
    <w:uiPriority w:val="99"/>
    <w:semiHidden/>
    <w:unhideWhenUsed/>
    <w:rsid w:val="00DE73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73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2001-12-31T20:06:00Z</cp:lastPrinted>
  <dcterms:created xsi:type="dcterms:W3CDTF">2013-09-04T19:37:00Z</dcterms:created>
  <dcterms:modified xsi:type="dcterms:W3CDTF">2001-12-31T20:07:00Z</dcterms:modified>
</cp:coreProperties>
</file>