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3B" w:rsidRDefault="00E52B3B" w:rsidP="00E52B3B">
      <w:pPr>
        <w:jc w:val="center"/>
        <w:rPr>
          <w:rFonts w:ascii="Century" w:hAnsi="Century"/>
          <w:b/>
          <w:sz w:val="28"/>
        </w:rPr>
      </w:pPr>
      <w:r>
        <w:rPr>
          <w:rFonts w:ascii="Century" w:hAnsi="Century"/>
          <w:b/>
          <w:sz w:val="28"/>
        </w:rPr>
        <w:t xml:space="preserve">Муниципальное общеобразовательное учреждение </w:t>
      </w:r>
    </w:p>
    <w:p w:rsidR="00E52B3B" w:rsidRDefault="00E52B3B" w:rsidP="00E52B3B">
      <w:pPr>
        <w:jc w:val="center"/>
        <w:rPr>
          <w:rFonts w:ascii="Century" w:hAnsi="Century"/>
          <w:b/>
          <w:sz w:val="28"/>
        </w:rPr>
      </w:pPr>
      <w:r>
        <w:rPr>
          <w:rFonts w:ascii="Century" w:hAnsi="Century"/>
          <w:b/>
          <w:sz w:val="28"/>
        </w:rPr>
        <w:t xml:space="preserve">«Средняя общеобразовательная школа с. </w:t>
      </w:r>
      <w:proofErr w:type="spellStart"/>
      <w:r>
        <w:rPr>
          <w:rFonts w:ascii="Century" w:hAnsi="Century"/>
          <w:b/>
          <w:sz w:val="28"/>
        </w:rPr>
        <w:t>Леляевка</w:t>
      </w:r>
      <w:proofErr w:type="spellEnd"/>
    </w:p>
    <w:p w:rsidR="00E52B3B" w:rsidRDefault="00E52B3B" w:rsidP="00E52B3B">
      <w:pPr>
        <w:jc w:val="center"/>
        <w:rPr>
          <w:rFonts w:ascii="Century" w:hAnsi="Century"/>
          <w:b/>
          <w:sz w:val="28"/>
        </w:rPr>
      </w:pPr>
      <w:proofErr w:type="spellStart"/>
      <w:r>
        <w:rPr>
          <w:rFonts w:ascii="Century" w:hAnsi="Century"/>
          <w:b/>
          <w:sz w:val="28"/>
        </w:rPr>
        <w:t>Новобурасского</w:t>
      </w:r>
      <w:proofErr w:type="spellEnd"/>
      <w:r>
        <w:rPr>
          <w:rFonts w:ascii="Century" w:hAnsi="Century"/>
          <w:b/>
          <w:sz w:val="28"/>
        </w:rPr>
        <w:t xml:space="preserve"> района Саратовской области»</w:t>
      </w:r>
    </w:p>
    <w:tbl>
      <w:tblPr>
        <w:tblpPr w:leftFromText="180" w:rightFromText="180" w:vertAnchor="text" w:horzAnchor="margin" w:tblpXSpec="center" w:tblpY="303"/>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8"/>
        <w:gridCol w:w="3088"/>
        <w:gridCol w:w="3368"/>
      </w:tblGrid>
      <w:tr w:rsidR="00E52B3B" w:rsidTr="00E52B3B">
        <w:trPr>
          <w:trHeight w:val="1976"/>
        </w:trPr>
        <w:tc>
          <w:tcPr>
            <w:tcW w:w="1818" w:type="pct"/>
            <w:tcBorders>
              <w:top w:val="single" w:sz="4" w:space="0" w:color="auto"/>
              <w:left w:val="single" w:sz="4" w:space="0" w:color="auto"/>
              <w:bottom w:val="single" w:sz="4" w:space="0" w:color="auto"/>
              <w:right w:val="single" w:sz="4" w:space="0" w:color="auto"/>
            </w:tcBorders>
          </w:tcPr>
          <w:p w:rsidR="00E52B3B" w:rsidRDefault="00E52B3B">
            <w:pPr>
              <w:tabs>
                <w:tab w:val="left" w:pos="9288"/>
              </w:tabs>
              <w:jc w:val="center"/>
              <w:rPr>
                <w:rFonts w:eastAsia="Times New Roman"/>
              </w:rPr>
            </w:pPr>
            <w:r>
              <w:rPr>
                <w:sz w:val="22"/>
                <w:szCs w:val="22"/>
              </w:rPr>
              <w:t xml:space="preserve">«Рассмотрено» </w:t>
            </w:r>
          </w:p>
          <w:p w:rsidR="00E52B3B" w:rsidRDefault="00E52B3B">
            <w:pPr>
              <w:tabs>
                <w:tab w:val="left" w:pos="9288"/>
              </w:tabs>
              <w:jc w:val="center"/>
            </w:pPr>
            <w:r>
              <w:rPr>
                <w:sz w:val="22"/>
                <w:szCs w:val="22"/>
              </w:rPr>
              <w:t>МО естественно-математического  цикла</w:t>
            </w:r>
          </w:p>
          <w:p w:rsidR="00E52B3B" w:rsidRDefault="00E52B3B">
            <w:pPr>
              <w:tabs>
                <w:tab w:val="left" w:pos="9288"/>
              </w:tabs>
              <w:jc w:val="center"/>
            </w:pPr>
            <w:r>
              <w:rPr>
                <w:sz w:val="22"/>
                <w:szCs w:val="22"/>
              </w:rPr>
              <w:t>Протокол № 1 от 24.08.2018 г.</w:t>
            </w:r>
          </w:p>
          <w:p w:rsidR="00E52B3B" w:rsidRDefault="00E52B3B">
            <w:pPr>
              <w:tabs>
                <w:tab w:val="left" w:pos="9288"/>
              </w:tabs>
              <w:rPr>
                <w:rFonts w:eastAsia="Times New Roman"/>
                <w:b/>
              </w:rPr>
            </w:pPr>
          </w:p>
        </w:tc>
        <w:tc>
          <w:tcPr>
            <w:tcW w:w="1522" w:type="pct"/>
            <w:tcBorders>
              <w:top w:val="single" w:sz="4" w:space="0" w:color="auto"/>
              <w:left w:val="single" w:sz="4" w:space="0" w:color="auto"/>
              <w:bottom w:val="single" w:sz="4" w:space="0" w:color="auto"/>
              <w:right w:val="single" w:sz="4" w:space="0" w:color="auto"/>
            </w:tcBorders>
          </w:tcPr>
          <w:p w:rsidR="00E52B3B" w:rsidRDefault="00E52B3B">
            <w:pPr>
              <w:tabs>
                <w:tab w:val="left" w:pos="9288"/>
              </w:tabs>
              <w:jc w:val="center"/>
              <w:rPr>
                <w:rFonts w:eastAsia="Times New Roman"/>
              </w:rPr>
            </w:pPr>
            <w:r>
              <w:rPr>
                <w:sz w:val="22"/>
                <w:szCs w:val="22"/>
              </w:rPr>
              <w:t>«Согласовано»</w:t>
            </w:r>
          </w:p>
          <w:p w:rsidR="00E52B3B" w:rsidRDefault="00E52B3B">
            <w:pPr>
              <w:tabs>
                <w:tab w:val="left" w:pos="9288"/>
              </w:tabs>
              <w:jc w:val="center"/>
            </w:pPr>
            <w:r>
              <w:t xml:space="preserve">Зам директора по УВР МОУ «СОШ с. </w:t>
            </w:r>
            <w:proofErr w:type="spellStart"/>
            <w:r>
              <w:t>Леляевка</w:t>
            </w:r>
            <w:proofErr w:type="spellEnd"/>
            <w:r>
              <w:t>»</w:t>
            </w:r>
          </w:p>
          <w:p w:rsidR="00E52B3B" w:rsidRDefault="00E52B3B">
            <w:pPr>
              <w:tabs>
                <w:tab w:val="left" w:pos="9288"/>
              </w:tabs>
              <w:jc w:val="both"/>
            </w:pPr>
            <w:r>
              <w:rPr>
                <w:sz w:val="22"/>
                <w:szCs w:val="22"/>
              </w:rPr>
              <w:t>____________/Аникеева Е.Н./</w:t>
            </w:r>
          </w:p>
          <w:p w:rsidR="00E52B3B" w:rsidRDefault="00E52B3B">
            <w:pPr>
              <w:tabs>
                <w:tab w:val="left" w:pos="9288"/>
              </w:tabs>
              <w:jc w:val="both"/>
            </w:pPr>
          </w:p>
          <w:p w:rsidR="00E52B3B" w:rsidRDefault="00E52B3B">
            <w:pPr>
              <w:tabs>
                <w:tab w:val="left" w:pos="9288"/>
              </w:tabs>
              <w:jc w:val="both"/>
              <w:rPr>
                <w:rFonts w:eastAsia="Times New Roman"/>
              </w:rPr>
            </w:pPr>
          </w:p>
        </w:tc>
        <w:tc>
          <w:tcPr>
            <w:tcW w:w="1660" w:type="pct"/>
            <w:tcBorders>
              <w:top w:val="single" w:sz="4" w:space="0" w:color="auto"/>
              <w:left w:val="single" w:sz="4" w:space="0" w:color="auto"/>
              <w:bottom w:val="single" w:sz="4" w:space="0" w:color="auto"/>
              <w:right w:val="single" w:sz="4" w:space="0" w:color="auto"/>
            </w:tcBorders>
            <w:hideMark/>
          </w:tcPr>
          <w:p w:rsidR="00E52B3B" w:rsidRDefault="00E52B3B">
            <w:pPr>
              <w:tabs>
                <w:tab w:val="left" w:pos="9288"/>
              </w:tabs>
              <w:jc w:val="center"/>
              <w:rPr>
                <w:rFonts w:eastAsia="Times New Roman"/>
              </w:rPr>
            </w:pPr>
            <w:r>
              <w:rPr>
                <w:sz w:val="22"/>
                <w:szCs w:val="22"/>
              </w:rPr>
              <w:t>«Утверждено»</w:t>
            </w:r>
          </w:p>
          <w:p w:rsidR="00E52B3B" w:rsidRDefault="00E52B3B">
            <w:pPr>
              <w:tabs>
                <w:tab w:val="left" w:pos="9288"/>
              </w:tabs>
              <w:jc w:val="both"/>
            </w:pPr>
            <w:r>
              <w:rPr>
                <w:sz w:val="22"/>
                <w:szCs w:val="22"/>
              </w:rPr>
              <w:t xml:space="preserve">     Директор </w:t>
            </w:r>
          </w:p>
          <w:p w:rsidR="00E52B3B" w:rsidRDefault="00E52B3B">
            <w:pPr>
              <w:tabs>
                <w:tab w:val="left" w:pos="9288"/>
              </w:tabs>
              <w:jc w:val="both"/>
            </w:pPr>
            <w:r>
              <w:rPr>
                <w:sz w:val="22"/>
                <w:szCs w:val="22"/>
              </w:rPr>
              <w:t xml:space="preserve">МОУ «СОШ с. </w:t>
            </w:r>
            <w:proofErr w:type="spellStart"/>
            <w:r>
              <w:rPr>
                <w:sz w:val="22"/>
                <w:szCs w:val="22"/>
              </w:rPr>
              <w:t>Леляевка</w:t>
            </w:r>
            <w:proofErr w:type="spellEnd"/>
            <w:r>
              <w:rPr>
                <w:sz w:val="22"/>
                <w:szCs w:val="22"/>
              </w:rPr>
              <w:t>»</w:t>
            </w:r>
          </w:p>
          <w:p w:rsidR="00E52B3B" w:rsidRDefault="00E52B3B">
            <w:pPr>
              <w:tabs>
                <w:tab w:val="left" w:pos="9288"/>
              </w:tabs>
              <w:jc w:val="both"/>
            </w:pPr>
            <w:r>
              <w:rPr>
                <w:sz w:val="22"/>
                <w:szCs w:val="22"/>
              </w:rPr>
              <w:t>_____________/</w:t>
            </w:r>
            <w:proofErr w:type="spellStart"/>
            <w:r>
              <w:rPr>
                <w:sz w:val="22"/>
                <w:szCs w:val="22"/>
              </w:rPr>
              <w:t>Шамшина</w:t>
            </w:r>
            <w:proofErr w:type="spellEnd"/>
            <w:r>
              <w:rPr>
                <w:sz w:val="22"/>
                <w:szCs w:val="22"/>
              </w:rPr>
              <w:t xml:space="preserve"> М.В./</w:t>
            </w:r>
          </w:p>
          <w:p w:rsidR="00E52B3B" w:rsidRDefault="00E52B3B">
            <w:pPr>
              <w:tabs>
                <w:tab w:val="left" w:pos="9288"/>
              </w:tabs>
              <w:jc w:val="both"/>
            </w:pPr>
            <w:r>
              <w:rPr>
                <w:sz w:val="22"/>
                <w:szCs w:val="22"/>
              </w:rPr>
              <w:t xml:space="preserve"> </w:t>
            </w:r>
          </w:p>
          <w:p w:rsidR="00E52B3B" w:rsidRDefault="00E52B3B">
            <w:pPr>
              <w:tabs>
                <w:tab w:val="left" w:pos="9288"/>
              </w:tabs>
              <w:jc w:val="both"/>
              <w:rPr>
                <w:rFonts w:eastAsia="Times New Roman"/>
              </w:rPr>
            </w:pPr>
            <w:r>
              <w:rPr>
                <w:sz w:val="22"/>
                <w:szCs w:val="22"/>
              </w:rPr>
              <w:t>Приказ №</w:t>
            </w:r>
            <w:r>
              <w:rPr>
                <w:b/>
                <w:sz w:val="22"/>
                <w:szCs w:val="22"/>
              </w:rPr>
              <w:t xml:space="preserve"> </w:t>
            </w:r>
            <w:r>
              <w:rPr>
                <w:sz w:val="22"/>
                <w:szCs w:val="22"/>
              </w:rPr>
              <w:t>51 от 27.08.2018г.</w:t>
            </w:r>
            <w:r>
              <w:rPr>
                <w:b/>
                <w:sz w:val="22"/>
                <w:szCs w:val="22"/>
              </w:rPr>
              <w:t xml:space="preserve"> </w:t>
            </w:r>
          </w:p>
        </w:tc>
      </w:tr>
    </w:tbl>
    <w:p w:rsidR="00E52B3B" w:rsidRDefault="00E52B3B" w:rsidP="00E52B3B">
      <w:pPr>
        <w:jc w:val="center"/>
        <w:rPr>
          <w:rFonts w:eastAsia="Times New Roman"/>
          <w:b/>
          <w:bCs/>
          <w:sz w:val="40"/>
        </w:rPr>
      </w:pPr>
    </w:p>
    <w:p w:rsidR="00E52B3B" w:rsidRDefault="00E52B3B" w:rsidP="00E52B3B">
      <w:pPr>
        <w:jc w:val="center"/>
        <w:rPr>
          <w:b/>
          <w:bCs/>
          <w:sz w:val="40"/>
        </w:rPr>
      </w:pPr>
    </w:p>
    <w:p w:rsidR="00E52B3B" w:rsidRDefault="00E52B3B" w:rsidP="00E52B3B">
      <w:pPr>
        <w:jc w:val="center"/>
        <w:rPr>
          <w:b/>
          <w:bCs/>
          <w:sz w:val="40"/>
        </w:rPr>
      </w:pPr>
    </w:p>
    <w:p w:rsidR="00E52B3B" w:rsidRDefault="00E52B3B" w:rsidP="00E52B3B">
      <w:pPr>
        <w:jc w:val="center"/>
        <w:rPr>
          <w:b/>
          <w:bCs/>
          <w:sz w:val="40"/>
        </w:rPr>
      </w:pPr>
    </w:p>
    <w:p w:rsidR="00E52B3B" w:rsidRDefault="00E52B3B" w:rsidP="00E52B3B">
      <w:pPr>
        <w:jc w:val="center"/>
        <w:rPr>
          <w:b/>
          <w:bCs/>
          <w:sz w:val="40"/>
        </w:rPr>
      </w:pPr>
    </w:p>
    <w:p w:rsidR="00E52B3B" w:rsidRDefault="00E52B3B" w:rsidP="00E52B3B">
      <w:pPr>
        <w:jc w:val="center"/>
        <w:rPr>
          <w:rFonts w:ascii="Briolin" w:hAnsi="Briolin"/>
          <w:b/>
          <w:sz w:val="36"/>
          <w:szCs w:val="36"/>
        </w:rPr>
      </w:pPr>
    </w:p>
    <w:p w:rsidR="00E52B3B" w:rsidRDefault="00E52B3B" w:rsidP="00E52B3B">
      <w:pPr>
        <w:jc w:val="center"/>
        <w:rPr>
          <w:rFonts w:ascii="Briolin" w:hAnsi="Briolin"/>
          <w:b/>
          <w:sz w:val="36"/>
          <w:szCs w:val="36"/>
        </w:rPr>
      </w:pPr>
      <w:r>
        <w:rPr>
          <w:rFonts w:ascii="Briolin" w:hAnsi="Briolin"/>
          <w:b/>
          <w:sz w:val="36"/>
          <w:szCs w:val="36"/>
        </w:rPr>
        <w:t xml:space="preserve">РАБОЧАЯ ПРОГРАММА </w:t>
      </w:r>
    </w:p>
    <w:p w:rsidR="00E52B3B" w:rsidRDefault="00E52B3B" w:rsidP="00E52B3B">
      <w:pPr>
        <w:jc w:val="center"/>
        <w:rPr>
          <w:rFonts w:ascii="Briolin" w:hAnsi="Briolin"/>
          <w:b/>
          <w:sz w:val="36"/>
          <w:szCs w:val="36"/>
        </w:rPr>
      </w:pPr>
      <w:r>
        <w:rPr>
          <w:rFonts w:ascii="Briolin" w:hAnsi="Briolin"/>
          <w:b/>
          <w:sz w:val="36"/>
          <w:szCs w:val="36"/>
        </w:rPr>
        <w:t>ПО ИНФОРМАТИКЕ</w:t>
      </w:r>
    </w:p>
    <w:p w:rsidR="00E52B3B" w:rsidRDefault="00E52B3B" w:rsidP="00E52B3B">
      <w:pPr>
        <w:jc w:val="center"/>
        <w:rPr>
          <w:b/>
          <w:sz w:val="36"/>
          <w:szCs w:val="36"/>
        </w:rPr>
      </w:pPr>
      <w:r>
        <w:rPr>
          <w:b/>
          <w:sz w:val="36"/>
          <w:szCs w:val="36"/>
        </w:rPr>
        <w:t>5 класса</w:t>
      </w:r>
    </w:p>
    <w:p w:rsidR="00E52B3B" w:rsidRDefault="00E52B3B" w:rsidP="00E52B3B">
      <w:pPr>
        <w:jc w:val="center"/>
        <w:rPr>
          <w:rFonts w:ascii="Briolin" w:hAnsi="Briolin"/>
          <w:b/>
          <w:sz w:val="36"/>
          <w:szCs w:val="36"/>
        </w:rPr>
      </w:pPr>
      <w:r>
        <w:rPr>
          <w:b/>
          <w:sz w:val="36"/>
          <w:szCs w:val="36"/>
        </w:rPr>
        <w:t>На уровень основного общего образования</w:t>
      </w:r>
    </w:p>
    <w:p w:rsidR="00E52B3B" w:rsidRDefault="00E52B3B" w:rsidP="00E52B3B">
      <w:pPr>
        <w:jc w:val="center"/>
        <w:rPr>
          <w:b/>
          <w:bCs/>
          <w:sz w:val="40"/>
        </w:rPr>
      </w:pPr>
    </w:p>
    <w:p w:rsidR="004A43F0" w:rsidRDefault="004A43F0" w:rsidP="004808B8">
      <w:pPr>
        <w:spacing w:line="360" w:lineRule="auto"/>
        <w:jc w:val="center"/>
        <w:rPr>
          <w:rFonts w:asciiTheme="minorHAnsi" w:hAnsiTheme="minorHAnsi" w:cs="DS_Cosmo"/>
          <w:b/>
          <w:bCs/>
          <w:spacing w:val="66"/>
          <w:sz w:val="48"/>
          <w:szCs w:val="56"/>
        </w:rPr>
      </w:pPr>
    </w:p>
    <w:p w:rsidR="004A43F0" w:rsidRDefault="004A43F0" w:rsidP="004808B8">
      <w:pPr>
        <w:spacing w:line="360" w:lineRule="auto"/>
        <w:jc w:val="center"/>
        <w:rPr>
          <w:rFonts w:asciiTheme="minorHAnsi" w:hAnsiTheme="minorHAnsi" w:cs="DS_Cosmo"/>
          <w:b/>
          <w:bCs/>
          <w:spacing w:val="66"/>
          <w:sz w:val="48"/>
          <w:szCs w:val="56"/>
        </w:rPr>
      </w:pPr>
    </w:p>
    <w:p w:rsidR="004A43F0" w:rsidRDefault="004A43F0" w:rsidP="004808B8">
      <w:pPr>
        <w:spacing w:line="360" w:lineRule="auto"/>
        <w:jc w:val="center"/>
        <w:rPr>
          <w:rFonts w:asciiTheme="minorHAnsi" w:hAnsiTheme="minorHAnsi" w:cs="DS_Cosmo"/>
          <w:b/>
          <w:bCs/>
          <w:spacing w:val="66"/>
          <w:sz w:val="48"/>
          <w:szCs w:val="56"/>
        </w:rPr>
      </w:pPr>
    </w:p>
    <w:p w:rsidR="004A43F0" w:rsidRDefault="004A43F0" w:rsidP="004808B8">
      <w:pPr>
        <w:spacing w:line="360" w:lineRule="auto"/>
        <w:jc w:val="center"/>
        <w:rPr>
          <w:rFonts w:asciiTheme="minorHAnsi" w:hAnsiTheme="minorHAnsi"/>
          <w:b/>
          <w:sz w:val="28"/>
          <w:szCs w:val="28"/>
        </w:rPr>
      </w:pPr>
    </w:p>
    <w:p w:rsidR="00E52B3B" w:rsidRDefault="00E52B3B" w:rsidP="004808B8">
      <w:pPr>
        <w:spacing w:line="360" w:lineRule="auto"/>
        <w:jc w:val="center"/>
        <w:rPr>
          <w:rFonts w:asciiTheme="minorHAnsi" w:hAnsiTheme="minorHAnsi"/>
          <w:b/>
          <w:sz w:val="28"/>
          <w:szCs w:val="28"/>
        </w:rPr>
      </w:pPr>
    </w:p>
    <w:p w:rsidR="00E52B3B" w:rsidRDefault="00E52B3B" w:rsidP="004808B8">
      <w:pPr>
        <w:spacing w:line="360" w:lineRule="auto"/>
        <w:jc w:val="center"/>
        <w:rPr>
          <w:rFonts w:asciiTheme="minorHAnsi" w:hAnsiTheme="minorHAnsi"/>
          <w:b/>
          <w:sz w:val="28"/>
          <w:szCs w:val="28"/>
        </w:rPr>
      </w:pPr>
    </w:p>
    <w:p w:rsidR="00E52B3B" w:rsidRDefault="00E52B3B" w:rsidP="004808B8">
      <w:pPr>
        <w:spacing w:line="360" w:lineRule="auto"/>
        <w:jc w:val="center"/>
        <w:rPr>
          <w:rFonts w:asciiTheme="minorHAnsi" w:hAnsiTheme="minorHAnsi"/>
          <w:b/>
          <w:sz w:val="28"/>
          <w:szCs w:val="28"/>
        </w:rPr>
      </w:pPr>
    </w:p>
    <w:p w:rsidR="00E52B3B" w:rsidRDefault="00E52B3B" w:rsidP="004808B8">
      <w:pPr>
        <w:spacing w:line="360" w:lineRule="auto"/>
        <w:jc w:val="center"/>
        <w:rPr>
          <w:rFonts w:asciiTheme="minorHAnsi" w:hAnsiTheme="minorHAnsi"/>
          <w:b/>
          <w:sz w:val="28"/>
          <w:szCs w:val="28"/>
        </w:rPr>
      </w:pPr>
    </w:p>
    <w:p w:rsidR="00E52B3B" w:rsidRDefault="00E52B3B" w:rsidP="004808B8">
      <w:pPr>
        <w:spacing w:line="360" w:lineRule="auto"/>
        <w:jc w:val="center"/>
        <w:rPr>
          <w:rFonts w:asciiTheme="minorHAnsi" w:hAnsiTheme="minorHAnsi"/>
          <w:b/>
          <w:sz w:val="28"/>
          <w:szCs w:val="28"/>
        </w:rPr>
      </w:pPr>
    </w:p>
    <w:p w:rsidR="00E52B3B" w:rsidRPr="004A43F0" w:rsidRDefault="00E52B3B" w:rsidP="004808B8">
      <w:pPr>
        <w:spacing w:line="360" w:lineRule="auto"/>
        <w:jc w:val="center"/>
        <w:rPr>
          <w:rFonts w:asciiTheme="minorHAnsi" w:hAnsiTheme="minorHAnsi"/>
          <w:b/>
          <w:sz w:val="28"/>
          <w:szCs w:val="28"/>
        </w:rPr>
      </w:pPr>
    </w:p>
    <w:p w:rsidR="00314836" w:rsidRPr="00983C6F" w:rsidRDefault="00983C6F" w:rsidP="00314836">
      <w:pPr>
        <w:pStyle w:val="21"/>
        <w:spacing w:before="0" w:after="0"/>
        <w:jc w:val="center"/>
        <w:rPr>
          <w:rFonts w:ascii="Times New Roman" w:hAnsi="Times New Roman" w:cs="Times New Roman"/>
          <w:sz w:val="28"/>
          <w:szCs w:val="28"/>
        </w:rPr>
      </w:pPr>
      <w:r w:rsidRPr="00983C6F">
        <w:rPr>
          <w:rFonts w:ascii="Times New Roman" w:hAnsi="Times New Roman" w:cs="Times New Roman"/>
          <w:sz w:val="28"/>
          <w:szCs w:val="28"/>
          <w:lang w:val="en-US"/>
        </w:rPr>
        <w:lastRenderedPageBreak/>
        <w:t>I</w:t>
      </w:r>
      <w:r w:rsidR="00006943" w:rsidRPr="00983C6F">
        <w:rPr>
          <w:rFonts w:ascii="Times New Roman" w:hAnsi="Times New Roman" w:cs="Times New Roman"/>
          <w:sz w:val="28"/>
          <w:szCs w:val="28"/>
        </w:rPr>
        <w:t xml:space="preserve"> </w:t>
      </w:r>
      <w:r w:rsidR="00314836" w:rsidRPr="00983C6F">
        <w:rPr>
          <w:rFonts w:ascii="Times New Roman" w:hAnsi="Times New Roman" w:cs="Times New Roman"/>
          <w:sz w:val="28"/>
          <w:szCs w:val="28"/>
        </w:rPr>
        <w:t>Пояснительная записка</w:t>
      </w:r>
    </w:p>
    <w:p w:rsidR="00314836" w:rsidRDefault="00314836" w:rsidP="00314836">
      <w:pPr>
        <w:autoSpaceDE w:val="0"/>
        <w:autoSpaceDN w:val="0"/>
        <w:adjustRightInd w:val="0"/>
        <w:ind w:firstLine="708"/>
      </w:pPr>
      <w:r>
        <w:t>Рабочая</w:t>
      </w:r>
      <w:r w:rsidRPr="00227023">
        <w:t xml:space="preserve"> программа </w:t>
      </w:r>
      <w:r>
        <w:t>курса «И</w:t>
      </w:r>
      <w:r w:rsidRPr="00227023">
        <w:t>нформатик</w:t>
      </w:r>
      <w:r>
        <w:t xml:space="preserve">а и ИКТ» </w:t>
      </w:r>
      <w:r w:rsidRPr="00227023">
        <w:t>основной школы</w:t>
      </w:r>
      <w:r>
        <w:t xml:space="preserve"> (</w:t>
      </w:r>
      <w:r w:rsidRPr="00F96489">
        <w:rPr>
          <w:b/>
        </w:rPr>
        <w:t>базовый уровень</w:t>
      </w:r>
      <w:r>
        <w:t>)</w:t>
      </w:r>
      <w:r w:rsidRPr="00227023">
        <w:t xml:space="preserve"> составлена на основе </w:t>
      </w:r>
      <w:r w:rsidR="00006943">
        <w:t>Федерального Закона Российской Федерации № 273-ФЗ</w:t>
      </w:r>
      <w:r w:rsidRPr="001E0B97">
        <w:t xml:space="preserve"> «</w:t>
      </w:r>
      <w:r w:rsidR="00006943">
        <w:t xml:space="preserve"> Об образовании  в Российской Федерации</w:t>
      </w:r>
      <w:r w:rsidRPr="001E0B97">
        <w:t>», Федерального государственного образовательного стандарта общего образования, примерной учебной программы по информатике для 5-6 классов</w:t>
      </w:r>
      <w:r>
        <w:t xml:space="preserve">, требований к результатам освоения основной образовательной программы (личностных, </w:t>
      </w:r>
      <w:proofErr w:type="spellStart"/>
      <w:r>
        <w:t>метапредметных</w:t>
      </w:r>
      <w:proofErr w:type="spellEnd"/>
      <w:r>
        <w:t xml:space="preserve">, предметных); </w:t>
      </w:r>
      <w:proofErr w:type="spellStart"/>
      <w:r>
        <w:t>основныых</w:t>
      </w:r>
      <w:proofErr w:type="spellEnd"/>
      <w:r>
        <w:t xml:space="preserve"> подходов к развитию и формированию универсальных учебных действий (УУД) для основного общего образования.  </w:t>
      </w:r>
    </w:p>
    <w:p w:rsidR="00314836" w:rsidRDefault="00314836" w:rsidP="00314836">
      <w:pPr>
        <w:autoSpaceDE w:val="0"/>
        <w:autoSpaceDN w:val="0"/>
        <w:adjustRightInd w:val="0"/>
        <w:ind w:firstLine="708"/>
      </w:pPr>
    </w:p>
    <w:p w:rsidR="00314836" w:rsidRPr="003876F2" w:rsidRDefault="00314836" w:rsidP="00314836">
      <w:pPr>
        <w:autoSpaceDE w:val="0"/>
        <w:autoSpaceDN w:val="0"/>
        <w:adjustRightInd w:val="0"/>
        <w:jc w:val="center"/>
      </w:pPr>
      <w:r>
        <w:rPr>
          <w:b/>
        </w:rPr>
        <w:t>У</w:t>
      </w:r>
      <w:r w:rsidRPr="003876F2">
        <w:rPr>
          <w:b/>
        </w:rPr>
        <w:t>чебно-методическ</w:t>
      </w:r>
      <w:r>
        <w:rPr>
          <w:b/>
        </w:rPr>
        <w:t>ий</w:t>
      </w:r>
      <w:r w:rsidRPr="003876F2">
        <w:rPr>
          <w:b/>
        </w:rPr>
        <w:t xml:space="preserve"> </w:t>
      </w:r>
      <w:r>
        <w:rPr>
          <w:b/>
        </w:rPr>
        <w:t xml:space="preserve">комплект </w:t>
      </w:r>
      <w:r w:rsidRPr="003876F2">
        <w:rPr>
          <w:b/>
        </w:rPr>
        <w:t>по информатике для 5 класс</w:t>
      </w:r>
      <w:r>
        <w:rPr>
          <w:b/>
        </w:rPr>
        <w:t>а.</w:t>
      </w:r>
    </w:p>
    <w:p w:rsidR="00314836" w:rsidRPr="003876F2" w:rsidRDefault="00314836" w:rsidP="00314836">
      <w:pPr>
        <w:numPr>
          <w:ilvl w:val="0"/>
          <w:numId w:val="4"/>
        </w:numPr>
        <w:autoSpaceDE w:val="0"/>
        <w:autoSpaceDN w:val="0"/>
        <w:adjustRightInd w:val="0"/>
      </w:pPr>
      <w:proofErr w:type="spellStart"/>
      <w:r w:rsidRPr="003876F2">
        <w:t>Босова</w:t>
      </w:r>
      <w:proofErr w:type="spellEnd"/>
      <w:r w:rsidRPr="003876F2">
        <w:t xml:space="preserve"> Л.Л., </w:t>
      </w:r>
      <w:proofErr w:type="spellStart"/>
      <w:r w:rsidRPr="003876F2">
        <w:t>Босова</w:t>
      </w:r>
      <w:proofErr w:type="spellEnd"/>
      <w:r w:rsidRPr="003876F2">
        <w:t xml:space="preserve"> А.Ю. Информатика. Программа для основной школы</w:t>
      </w:r>
      <w:proofErr w:type="gramStart"/>
      <w:r w:rsidRPr="003876F2">
        <w:t xml:space="preserve"> :</w:t>
      </w:r>
      <w:proofErr w:type="gramEnd"/>
      <w:r w:rsidRPr="003876F2">
        <w:t xml:space="preserve"> 5–6</w:t>
      </w:r>
      <w:r>
        <w:t xml:space="preserve"> </w:t>
      </w:r>
      <w:r w:rsidRPr="003876F2">
        <w:t>классы. 7–9 классы. – М.: БИНОМ. Лаборатория знаний, 2013.</w:t>
      </w:r>
    </w:p>
    <w:p w:rsidR="00314836" w:rsidRPr="003876F2" w:rsidRDefault="00314836" w:rsidP="00314836">
      <w:pPr>
        <w:numPr>
          <w:ilvl w:val="0"/>
          <w:numId w:val="4"/>
        </w:numPr>
        <w:autoSpaceDE w:val="0"/>
        <w:autoSpaceDN w:val="0"/>
        <w:adjustRightInd w:val="0"/>
      </w:pPr>
      <w:proofErr w:type="spellStart"/>
      <w:r w:rsidRPr="003876F2">
        <w:t>Босова</w:t>
      </w:r>
      <w:proofErr w:type="spellEnd"/>
      <w:r w:rsidRPr="003876F2">
        <w:t xml:space="preserve"> Л.Л., </w:t>
      </w:r>
      <w:proofErr w:type="spellStart"/>
      <w:r w:rsidRPr="003876F2">
        <w:t>Босова</w:t>
      </w:r>
      <w:proofErr w:type="spellEnd"/>
      <w:r w:rsidRPr="003876F2">
        <w:t xml:space="preserve"> А.Ю. Информатика: Учебник для 5 класса. – М.: БИНОМ.</w:t>
      </w:r>
      <w:r>
        <w:t xml:space="preserve"> </w:t>
      </w:r>
      <w:r w:rsidRPr="003876F2">
        <w:t>Лаборатория знаний, 2013.</w:t>
      </w:r>
    </w:p>
    <w:p w:rsidR="00314836" w:rsidRDefault="00314836" w:rsidP="00314836">
      <w:pPr>
        <w:numPr>
          <w:ilvl w:val="0"/>
          <w:numId w:val="4"/>
        </w:numPr>
        <w:autoSpaceDE w:val="0"/>
        <w:autoSpaceDN w:val="0"/>
        <w:adjustRightInd w:val="0"/>
      </w:pPr>
      <w:proofErr w:type="spellStart"/>
      <w:r w:rsidRPr="003876F2">
        <w:t>Босова</w:t>
      </w:r>
      <w:proofErr w:type="spellEnd"/>
      <w:r w:rsidRPr="003876F2">
        <w:t xml:space="preserve"> Л.Л., </w:t>
      </w:r>
      <w:proofErr w:type="spellStart"/>
      <w:r w:rsidRPr="003876F2">
        <w:t>Босова</w:t>
      </w:r>
      <w:proofErr w:type="spellEnd"/>
      <w:r w:rsidRPr="003876F2">
        <w:t xml:space="preserve"> А.Б. Информатика: рабочая тетрадь для 5 класса. – М.: БИНОМ.</w:t>
      </w:r>
      <w:r>
        <w:t xml:space="preserve"> </w:t>
      </w:r>
      <w:r w:rsidRPr="003876F2">
        <w:t>Лаборатория знаний, 2013.</w:t>
      </w:r>
    </w:p>
    <w:p w:rsidR="00314836" w:rsidRDefault="00314836" w:rsidP="00314836">
      <w:pPr>
        <w:numPr>
          <w:ilvl w:val="0"/>
          <w:numId w:val="4"/>
        </w:numPr>
        <w:autoSpaceDE w:val="0"/>
        <w:autoSpaceDN w:val="0"/>
        <w:adjustRightInd w:val="0"/>
      </w:pPr>
      <w:proofErr w:type="spellStart"/>
      <w:r>
        <w:t>Босова</w:t>
      </w:r>
      <w:proofErr w:type="spellEnd"/>
      <w:r>
        <w:t xml:space="preserve"> Л.Л., </w:t>
      </w:r>
      <w:proofErr w:type="spellStart"/>
      <w:r>
        <w:t>Босова</w:t>
      </w:r>
      <w:proofErr w:type="spellEnd"/>
      <w:r>
        <w:t xml:space="preserve"> А.Ю. Информатика. 5–6 классы</w:t>
      </w:r>
      <w:proofErr w:type="gramStart"/>
      <w:r>
        <w:t xml:space="preserve"> :</w:t>
      </w:r>
      <w:proofErr w:type="gramEnd"/>
      <w:r>
        <w:t xml:space="preserve"> методическое пособие. – М.: БИНОМ. Лаборатория знаний, 20013.</w:t>
      </w:r>
    </w:p>
    <w:p w:rsidR="00314836" w:rsidRDefault="00314836" w:rsidP="00314836">
      <w:pPr>
        <w:numPr>
          <w:ilvl w:val="0"/>
          <w:numId w:val="4"/>
        </w:numPr>
        <w:autoSpaceDE w:val="0"/>
        <w:autoSpaceDN w:val="0"/>
        <w:adjustRightInd w:val="0"/>
      </w:pPr>
      <w:proofErr w:type="spellStart"/>
      <w:r>
        <w:t>Босова</w:t>
      </w:r>
      <w:proofErr w:type="spellEnd"/>
      <w:r>
        <w:t xml:space="preserve"> Л.Л., </w:t>
      </w:r>
      <w:proofErr w:type="spellStart"/>
      <w:r>
        <w:t>Босова</w:t>
      </w:r>
      <w:proofErr w:type="spellEnd"/>
      <w:r>
        <w:t xml:space="preserve"> А.Ю. Электронное приложение к учебнику «Информатика. 5 класс»</w:t>
      </w:r>
    </w:p>
    <w:p w:rsidR="00314836" w:rsidRDefault="00314836" w:rsidP="00314836">
      <w:pPr>
        <w:numPr>
          <w:ilvl w:val="0"/>
          <w:numId w:val="4"/>
        </w:numPr>
        <w:autoSpaceDE w:val="0"/>
        <w:autoSpaceDN w:val="0"/>
        <w:adjustRightInd w:val="0"/>
      </w:pPr>
      <w:r>
        <w:t xml:space="preserve">Материалы авторской мастерской </w:t>
      </w:r>
      <w:proofErr w:type="spellStart"/>
      <w:r>
        <w:t>Босовой</w:t>
      </w:r>
      <w:proofErr w:type="spellEnd"/>
      <w:r>
        <w:t xml:space="preserve"> Л.Л. (</w:t>
      </w:r>
      <w:proofErr w:type="spellStart"/>
      <w:r>
        <w:t>metodist.lbz.ru</w:t>
      </w:r>
      <w:proofErr w:type="spellEnd"/>
      <w:r>
        <w:t>/).</w:t>
      </w:r>
    </w:p>
    <w:p w:rsidR="00314836" w:rsidRDefault="00314836" w:rsidP="00314836">
      <w:pPr>
        <w:jc w:val="center"/>
        <w:rPr>
          <w:b/>
        </w:rPr>
      </w:pPr>
    </w:p>
    <w:p w:rsidR="00314836" w:rsidRDefault="00314836" w:rsidP="00983C6F">
      <w:r w:rsidRPr="00983C6F">
        <w:t>.</w:t>
      </w:r>
      <w:r>
        <w:t>Ра</w:t>
      </w:r>
      <w:r w:rsidR="005A3D3F">
        <w:t>бочая программа рассчитана на 34 часа</w:t>
      </w:r>
      <w:r>
        <w:t xml:space="preserve"> (1 час в неделю).</w:t>
      </w:r>
    </w:p>
    <w:p w:rsidR="00314836" w:rsidRPr="00983C6F" w:rsidRDefault="00314836" w:rsidP="00983C6F">
      <w:pPr>
        <w:pStyle w:val="a4"/>
        <w:spacing w:before="0" w:beforeAutospacing="0" w:after="0" w:afterAutospacing="0"/>
        <w:jc w:val="both"/>
      </w:pPr>
      <w:r w:rsidRPr="00983C6F">
        <w:rPr>
          <w:bCs/>
        </w:rPr>
        <w:t>Цели и задачи изучения информатики в основной школе.</w:t>
      </w:r>
    </w:p>
    <w:p w:rsidR="00314836" w:rsidRPr="00227023" w:rsidRDefault="00314836" w:rsidP="00314836">
      <w:pPr>
        <w:numPr>
          <w:ilvl w:val="0"/>
          <w:numId w:val="3"/>
        </w:numPr>
        <w:ind w:left="0" w:firstLine="900"/>
        <w:jc w:val="both"/>
      </w:pPr>
      <w:r w:rsidRPr="00227023">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314836" w:rsidRPr="00227023" w:rsidRDefault="00314836" w:rsidP="00314836">
      <w:pPr>
        <w:numPr>
          <w:ilvl w:val="0"/>
          <w:numId w:val="3"/>
        </w:numPr>
        <w:ind w:left="0" w:firstLine="900"/>
        <w:jc w:val="both"/>
      </w:pPr>
      <w:r w:rsidRPr="00227023">
        <w:t xml:space="preserve">формирование представления об основных изучаемых понятиях: информация, алгоритм, модель – и их свойствах; </w:t>
      </w:r>
    </w:p>
    <w:p w:rsidR="00314836" w:rsidRPr="00227023" w:rsidRDefault="00314836" w:rsidP="00314836">
      <w:pPr>
        <w:numPr>
          <w:ilvl w:val="0"/>
          <w:numId w:val="3"/>
        </w:numPr>
        <w:ind w:left="0" w:firstLine="900"/>
        <w:jc w:val="both"/>
      </w:pPr>
      <w:r w:rsidRPr="00227023">
        <w:t>развитие алгоритмического мышления, необходимого для профессиональной деятельности в современном обществе; развитие умений составлять и записывать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314836" w:rsidRPr="00227023" w:rsidRDefault="00314836" w:rsidP="00314836">
      <w:pPr>
        <w:numPr>
          <w:ilvl w:val="0"/>
          <w:numId w:val="3"/>
        </w:numPr>
        <w:ind w:left="0" w:firstLine="900"/>
        <w:jc w:val="both"/>
      </w:pPr>
      <w:r w:rsidRPr="00227023">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14836" w:rsidRPr="00227023" w:rsidRDefault="00314836" w:rsidP="00314836">
      <w:pPr>
        <w:numPr>
          <w:ilvl w:val="0"/>
          <w:numId w:val="3"/>
        </w:numPr>
        <w:ind w:left="0" w:firstLine="900"/>
        <w:jc w:val="both"/>
      </w:pPr>
      <w:r w:rsidRPr="00227023">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314836" w:rsidRDefault="00314836" w:rsidP="00314836">
      <w:pPr>
        <w:pStyle w:val="21"/>
        <w:spacing w:before="0" w:after="0"/>
        <w:jc w:val="center"/>
      </w:pPr>
    </w:p>
    <w:p w:rsidR="00314836" w:rsidRPr="00891A43" w:rsidRDefault="00314836" w:rsidP="00314836"/>
    <w:p w:rsidR="00314836" w:rsidRPr="00BC4D8A" w:rsidRDefault="00983C6F" w:rsidP="00BC4D8A">
      <w:pPr>
        <w:ind w:left="708" w:hanging="284"/>
        <w:jc w:val="center"/>
        <w:rPr>
          <w:b/>
        </w:rPr>
      </w:pPr>
      <w:bookmarkStart w:id="0" w:name="_Toc343949360"/>
      <w:bookmarkStart w:id="1" w:name="_Toc364013603"/>
      <w:r>
        <w:rPr>
          <w:lang w:val="en-US"/>
        </w:rPr>
        <w:t>II</w:t>
      </w:r>
      <w:r w:rsidR="00BC4D8A">
        <w:t xml:space="preserve"> </w:t>
      </w:r>
      <w:r w:rsidR="00314836" w:rsidRPr="00BC4D8A">
        <w:rPr>
          <w:b/>
        </w:rPr>
        <w:t xml:space="preserve">Личностные, </w:t>
      </w:r>
      <w:proofErr w:type="spellStart"/>
      <w:r w:rsidR="00314836" w:rsidRPr="00BC4D8A">
        <w:rPr>
          <w:b/>
        </w:rPr>
        <w:t>метапредметные</w:t>
      </w:r>
      <w:proofErr w:type="spellEnd"/>
      <w:r w:rsidR="00314836" w:rsidRPr="00BC4D8A">
        <w:rPr>
          <w:b/>
        </w:rPr>
        <w:t xml:space="preserve"> и предметные результаты </w:t>
      </w:r>
      <w:r w:rsidR="00314836" w:rsidRPr="00BC4D8A">
        <w:rPr>
          <w:b/>
        </w:rPr>
        <w:br/>
        <w:t>освоения информатики</w:t>
      </w:r>
      <w:bookmarkEnd w:id="0"/>
      <w:bookmarkEnd w:id="1"/>
    </w:p>
    <w:p w:rsidR="00314836" w:rsidRPr="00D7129E" w:rsidRDefault="00314836" w:rsidP="00BC4D8A">
      <w:pPr>
        <w:ind w:firstLine="567"/>
        <w:rPr>
          <w:sz w:val="22"/>
        </w:rPr>
      </w:pPr>
      <w:r w:rsidRPr="00D7129E">
        <w:rPr>
          <w:b/>
          <w:i/>
          <w:sz w:val="22"/>
        </w:rPr>
        <w:t>Личностные результаты</w:t>
      </w:r>
      <w:r w:rsidRPr="00D7129E">
        <w:rPr>
          <w:sz w:val="22"/>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314836" w:rsidRPr="00D7129E" w:rsidRDefault="00314836" w:rsidP="00314836">
      <w:pPr>
        <w:numPr>
          <w:ilvl w:val="0"/>
          <w:numId w:val="2"/>
        </w:numPr>
        <w:ind w:left="426" w:hanging="284"/>
        <w:jc w:val="both"/>
        <w:rPr>
          <w:sz w:val="22"/>
        </w:rPr>
      </w:pPr>
      <w:r w:rsidRPr="00D7129E">
        <w:rPr>
          <w:sz w:val="22"/>
        </w:rPr>
        <w:lastRenderedPageBreak/>
        <w:t xml:space="preserve">наличие представлений об информации как важнейшем стратегическом ресурсе развития личности, государства, общества; </w:t>
      </w:r>
    </w:p>
    <w:p w:rsidR="00314836" w:rsidRPr="00D7129E" w:rsidRDefault="00314836" w:rsidP="00314836">
      <w:pPr>
        <w:numPr>
          <w:ilvl w:val="0"/>
          <w:numId w:val="2"/>
        </w:numPr>
        <w:ind w:left="426" w:hanging="284"/>
        <w:jc w:val="both"/>
        <w:rPr>
          <w:sz w:val="22"/>
        </w:rPr>
      </w:pPr>
      <w:r w:rsidRPr="00D7129E">
        <w:rPr>
          <w:sz w:val="22"/>
        </w:rPr>
        <w:t>понимание роли информационных процессов в современном мире;</w:t>
      </w:r>
    </w:p>
    <w:p w:rsidR="00314836" w:rsidRPr="00D7129E" w:rsidRDefault="00314836" w:rsidP="00314836">
      <w:pPr>
        <w:numPr>
          <w:ilvl w:val="0"/>
          <w:numId w:val="2"/>
        </w:numPr>
        <w:ind w:left="426" w:hanging="284"/>
        <w:jc w:val="both"/>
        <w:rPr>
          <w:sz w:val="22"/>
        </w:rPr>
      </w:pPr>
      <w:r w:rsidRPr="00D7129E">
        <w:rPr>
          <w:sz w:val="22"/>
        </w:rPr>
        <w:t xml:space="preserve">владение первичными навыками анализа и критичной оценки получаемой информации; </w:t>
      </w:r>
    </w:p>
    <w:p w:rsidR="00314836" w:rsidRPr="00D7129E" w:rsidRDefault="00314836" w:rsidP="00314836">
      <w:pPr>
        <w:numPr>
          <w:ilvl w:val="0"/>
          <w:numId w:val="2"/>
        </w:numPr>
        <w:ind w:left="426" w:hanging="284"/>
        <w:jc w:val="both"/>
        <w:rPr>
          <w:sz w:val="22"/>
        </w:rPr>
      </w:pPr>
      <w:r w:rsidRPr="00D7129E">
        <w:rPr>
          <w:sz w:val="22"/>
        </w:rPr>
        <w:t xml:space="preserve">ответственное отношение к информации с учетом правовых и этических аспектов ее распространения; </w:t>
      </w:r>
    </w:p>
    <w:p w:rsidR="00314836" w:rsidRPr="00D7129E" w:rsidRDefault="00314836" w:rsidP="00314836">
      <w:pPr>
        <w:numPr>
          <w:ilvl w:val="0"/>
          <w:numId w:val="2"/>
        </w:numPr>
        <w:ind w:left="426" w:hanging="284"/>
        <w:jc w:val="both"/>
        <w:rPr>
          <w:sz w:val="22"/>
        </w:rPr>
      </w:pPr>
      <w:r w:rsidRPr="00D7129E">
        <w:rPr>
          <w:sz w:val="22"/>
        </w:rPr>
        <w:t>развитие чувства личной ответственности за качество окружающей информационной среды;</w:t>
      </w:r>
    </w:p>
    <w:p w:rsidR="00314836" w:rsidRPr="00D7129E" w:rsidRDefault="00314836" w:rsidP="00314836">
      <w:pPr>
        <w:numPr>
          <w:ilvl w:val="0"/>
          <w:numId w:val="2"/>
        </w:numPr>
        <w:ind w:left="426" w:hanging="284"/>
        <w:jc w:val="both"/>
        <w:rPr>
          <w:sz w:val="22"/>
        </w:rPr>
      </w:pPr>
      <w:r w:rsidRPr="00D7129E">
        <w:rPr>
          <w:sz w:val="22"/>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314836" w:rsidRPr="00D7129E" w:rsidRDefault="00314836" w:rsidP="00314836">
      <w:pPr>
        <w:numPr>
          <w:ilvl w:val="0"/>
          <w:numId w:val="2"/>
        </w:numPr>
        <w:ind w:left="426" w:hanging="284"/>
        <w:jc w:val="both"/>
        <w:rPr>
          <w:sz w:val="22"/>
        </w:rPr>
      </w:pPr>
      <w:r w:rsidRPr="00D7129E">
        <w:rPr>
          <w:sz w:val="22"/>
        </w:rPr>
        <w:t>готовность к повышению своего образовательного уровня и продолжению обучения с использованием средств и методов информатики и ИКТ;</w:t>
      </w:r>
    </w:p>
    <w:p w:rsidR="00314836" w:rsidRPr="00D7129E" w:rsidRDefault="00314836" w:rsidP="00314836">
      <w:pPr>
        <w:numPr>
          <w:ilvl w:val="0"/>
          <w:numId w:val="2"/>
        </w:numPr>
        <w:ind w:left="426" w:hanging="284"/>
        <w:jc w:val="both"/>
        <w:rPr>
          <w:sz w:val="22"/>
        </w:rPr>
      </w:pPr>
      <w:r w:rsidRPr="00D7129E">
        <w:rPr>
          <w:sz w:val="22"/>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314836" w:rsidRPr="00D7129E" w:rsidRDefault="00314836" w:rsidP="00314836">
      <w:pPr>
        <w:numPr>
          <w:ilvl w:val="0"/>
          <w:numId w:val="2"/>
        </w:numPr>
        <w:ind w:left="426" w:hanging="284"/>
        <w:jc w:val="both"/>
        <w:rPr>
          <w:sz w:val="22"/>
        </w:rPr>
      </w:pPr>
      <w:r w:rsidRPr="00D7129E">
        <w:rPr>
          <w:sz w:val="22"/>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314836" w:rsidRPr="00D7129E" w:rsidRDefault="00314836" w:rsidP="00314836">
      <w:pPr>
        <w:ind w:firstLine="567"/>
        <w:jc w:val="both"/>
        <w:rPr>
          <w:sz w:val="22"/>
        </w:rPr>
      </w:pPr>
      <w:proofErr w:type="spellStart"/>
      <w:r w:rsidRPr="00D7129E">
        <w:rPr>
          <w:b/>
          <w:i/>
          <w:sz w:val="22"/>
        </w:rPr>
        <w:t>Метапредметные</w:t>
      </w:r>
      <w:proofErr w:type="spellEnd"/>
      <w:r w:rsidRPr="00D7129E">
        <w:rPr>
          <w:b/>
          <w:i/>
          <w:sz w:val="22"/>
        </w:rPr>
        <w:t xml:space="preserve"> результаты</w:t>
      </w:r>
      <w:r w:rsidRPr="00D7129E">
        <w:rPr>
          <w:sz w:val="22"/>
        </w:rPr>
        <w:t xml:space="preserve"> – освоенные </w:t>
      </w:r>
      <w:proofErr w:type="gramStart"/>
      <w:r w:rsidRPr="00D7129E">
        <w:rPr>
          <w:sz w:val="22"/>
        </w:rPr>
        <w:t>обучающимися</w:t>
      </w:r>
      <w:proofErr w:type="gramEnd"/>
      <w:r w:rsidRPr="00D7129E">
        <w:rPr>
          <w:sz w:val="22"/>
        </w:rPr>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D7129E">
        <w:rPr>
          <w:sz w:val="22"/>
        </w:rPr>
        <w:t>метапредметными</w:t>
      </w:r>
      <w:proofErr w:type="spellEnd"/>
      <w:r w:rsidRPr="00D7129E">
        <w:rPr>
          <w:sz w:val="22"/>
        </w:rPr>
        <w:t xml:space="preserve"> результатами, формируемыми при изучении информатики в основной школе, являются:</w:t>
      </w:r>
    </w:p>
    <w:p w:rsidR="00314836" w:rsidRPr="00D7129E" w:rsidRDefault="00314836" w:rsidP="00314836">
      <w:pPr>
        <w:numPr>
          <w:ilvl w:val="0"/>
          <w:numId w:val="2"/>
        </w:numPr>
        <w:ind w:left="426" w:hanging="284"/>
        <w:jc w:val="both"/>
        <w:rPr>
          <w:sz w:val="22"/>
        </w:rPr>
      </w:pPr>
      <w:r w:rsidRPr="00D7129E">
        <w:rPr>
          <w:sz w:val="22"/>
        </w:rPr>
        <w:t xml:space="preserve">владение </w:t>
      </w:r>
      <w:proofErr w:type="spellStart"/>
      <w:r w:rsidRPr="00D7129E">
        <w:rPr>
          <w:sz w:val="22"/>
        </w:rPr>
        <w:t>общепредметными</w:t>
      </w:r>
      <w:proofErr w:type="spellEnd"/>
      <w:r w:rsidRPr="00D7129E">
        <w:rPr>
          <w:sz w:val="22"/>
        </w:rPr>
        <w:t xml:space="preserve"> понятиями «объект», «система», «модель», «алгоритм», «исполнитель» и др.;</w:t>
      </w:r>
    </w:p>
    <w:p w:rsidR="00314836" w:rsidRPr="00D7129E" w:rsidRDefault="00314836" w:rsidP="00314836">
      <w:pPr>
        <w:numPr>
          <w:ilvl w:val="0"/>
          <w:numId w:val="2"/>
        </w:numPr>
        <w:ind w:left="426" w:hanging="284"/>
        <w:jc w:val="both"/>
        <w:rPr>
          <w:sz w:val="22"/>
        </w:rPr>
      </w:pPr>
      <w:r w:rsidRPr="00D7129E">
        <w:rPr>
          <w:sz w:val="22"/>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7129E">
        <w:rPr>
          <w:sz w:val="22"/>
        </w:rPr>
        <w:t>логическое рассуждение</w:t>
      </w:r>
      <w:proofErr w:type="gramEnd"/>
      <w:r w:rsidRPr="00D7129E">
        <w:rPr>
          <w:sz w:val="22"/>
        </w:rPr>
        <w:t>, умозаключение (индуктивное, дедуктивное и по аналогии) и делать выводы;</w:t>
      </w:r>
    </w:p>
    <w:p w:rsidR="00314836" w:rsidRPr="00D7129E" w:rsidRDefault="00314836" w:rsidP="00314836">
      <w:pPr>
        <w:numPr>
          <w:ilvl w:val="0"/>
          <w:numId w:val="2"/>
        </w:numPr>
        <w:ind w:left="426" w:hanging="284"/>
        <w:jc w:val="both"/>
        <w:rPr>
          <w:sz w:val="22"/>
        </w:rPr>
      </w:pPr>
      <w:r w:rsidRPr="00D7129E">
        <w:rPr>
          <w:sz w:val="22"/>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314836" w:rsidRPr="00D7129E" w:rsidRDefault="00314836" w:rsidP="00314836">
      <w:pPr>
        <w:numPr>
          <w:ilvl w:val="0"/>
          <w:numId w:val="2"/>
        </w:numPr>
        <w:ind w:left="426" w:hanging="284"/>
        <w:jc w:val="both"/>
        <w:rPr>
          <w:sz w:val="22"/>
        </w:rPr>
      </w:pPr>
      <w:r w:rsidRPr="00D7129E">
        <w:rPr>
          <w:sz w:val="22"/>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14836" w:rsidRPr="00D7129E" w:rsidRDefault="00314836" w:rsidP="00314836">
      <w:pPr>
        <w:numPr>
          <w:ilvl w:val="0"/>
          <w:numId w:val="2"/>
        </w:numPr>
        <w:ind w:left="426" w:hanging="284"/>
        <w:jc w:val="both"/>
        <w:rPr>
          <w:sz w:val="22"/>
        </w:rPr>
      </w:pPr>
      <w:r w:rsidRPr="00D7129E">
        <w:rPr>
          <w:sz w:val="22"/>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314836" w:rsidRPr="00D7129E" w:rsidRDefault="00314836" w:rsidP="00314836">
      <w:pPr>
        <w:numPr>
          <w:ilvl w:val="0"/>
          <w:numId w:val="2"/>
        </w:numPr>
        <w:ind w:left="426" w:hanging="284"/>
        <w:jc w:val="both"/>
        <w:rPr>
          <w:sz w:val="22"/>
        </w:rPr>
      </w:pPr>
      <w:r w:rsidRPr="00D7129E">
        <w:rPr>
          <w:sz w:val="22"/>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314836" w:rsidRPr="00D7129E" w:rsidRDefault="00314836" w:rsidP="00314836">
      <w:pPr>
        <w:numPr>
          <w:ilvl w:val="0"/>
          <w:numId w:val="2"/>
        </w:numPr>
        <w:ind w:left="426" w:hanging="284"/>
        <w:jc w:val="both"/>
        <w:rPr>
          <w:sz w:val="22"/>
        </w:rPr>
      </w:pPr>
      <w:r w:rsidRPr="00D7129E">
        <w:rPr>
          <w:sz w:val="22"/>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D7129E">
        <w:rPr>
          <w:sz w:val="22"/>
        </w:rPr>
        <w:t>гипермедиасообщений</w:t>
      </w:r>
      <w:proofErr w:type="spellEnd"/>
      <w:r w:rsidRPr="00D7129E">
        <w:rPr>
          <w:sz w:val="22"/>
        </w:rPr>
        <w:t xml:space="preserve">; коммуникация и </w:t>
      </w:r>
      <w:r w:rsidRPr="00D7129E">
        <w:rPr>
          <w:sz w:val="22"/>
        </w:rPr>
        <w:lastRenderedPageBreak/>
        <w:t>социальное взаимодействие; поиск и организация хранения информации; анализ информации).</w:t>
      </w:r>
    </w:p>
    <w:p w:rsidR="00314836" w:rsidRPr="00D7129E" w:rsidRDefault="00314836" w:rsidP="00314836">
      <w:pPr>
        <w:ind w:firstLine="567"/>
        <w:jc w:val="both"/>
        <w:rPr>
          <w:sz w:val="22"/>
        </w:rPr>
      </w:pPr>
      <w:proofErr w:type="gramStart"/>
      <w:r w:rsidRPr="00D7129E">
        <w:rPr>
          <w:b/>
          <w:i/>
          <w:sz w:val="22"/>
        </w:rPr>
        <w:t>Предметные результаты</w:t>
      </w:r>
      <w:r w:rsidRPr="00D7129E">
        <w:rPr>
          <w:sz w:val="22"/>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D7129E">
        <w:rPr>
          <w:sz w:val="22"/>
        </w:rPr>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314836" w:rsidRPr="00D7129E" w:rsidRDefault="00314836" w:rsidP="00314836">
      <w:pPr>
        <w:numPr>
          <w:ilvl w:val="0"/>
          <w:numId w:val="2"/>
        </w:numPr>
        <w:ind w:left="426" w:hanging="284"/>
        <w:jc w:val="both"/>
        <w:rPr>
          <w:sz w:val="22"/>
        </w:rPr>
      </w:pPr>
      <w:r w:rsidRPr="00D7129E">
        <w:rPr>
          <w:sz w:val="22"/>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314836" w:rsidRPr="00D7129E" w:rsidRDefault="00314836" w:rsidP="00314836">
      <w:pPr>
        <w:numPr>
          <w:ilvl w:val="0"/>
          <w:numId w:val="2"/>
        </w:numPr>
        <w:ind w:left="426" w:hanging="284"/>
        <w:jc w:val="both"/>
        <w:rPr>
          <w:sz w:val="22"/>
        </w:rPr>
      </w:pPr>
      <w:r w:rsidRPr="00D7129E">
        <w:rPr>
          <w:sz w:val="22"/>
        </w:rPr>
        <w:t xml:space="preserve">формирование представления об основных изучаемых понятиях: информация, алгоритм, модель – и их свойствах; </w:t>
      </w:r>
    </w:p>
    <w:p w:rsidR="00314836" w:rsidRPr="00D7129E" w:rsidRDefault="00314836" w:rsidP="00314836">
      <w:pPr>
        <w:numPr>
          <w:ilvl w:val="0"/>
          <w:numId w:val="2"/>
        </w:numPr>
        <w:ind w:left="426" w:hanging="284"/>
        <w:jc w:val="both"/>
        <w:rPr>
          <w:sz w:val="22"/>
        </w:rPr>
      </w:pPr>
      <w:r w:rsidRPr="00D7129E">
        <w:rPr>
          <w:sz w:val="22"/>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314836" w:rsidRPr="00D7129E" w:rsidRDefault="00314836" w:rsidP="00314836">
      <w:pPr>
        <w:numPr>
          <w:ilvl w:val="0"/>
          <w:numId w:val="2"/>
        </w:numPr>
        <w:ind w:left="426" w:hanging="284"/>
        <w:jc w:val="both"/>
        <w:rPr>
          <w:sz w:val="22"/>
        </w:rPr>
      </w:pPr>
      <w:r w:rsidRPr="00D7129E">
        <w:rPr>
          <w:sz w:val="22"/>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14836" w:rsidRPr="00D7129E" w:rsidRDefault="00314836" w:rsidP="00314836">
      <w:pPr>
        <w:numPr>
          <w:ilvl w:val="0"/>
          <w:numId w:val="2"/>
        </w:numPr>
        <w:ind w:left="426" w:hanging="284"/>
        <w:jc w:val="both"/>
        <w:rPr>
          <w:sz w:val="22"/>
        </w:rPr>
      </w:pPr>
      <w:r w:rsidRPr="00D7129E">
        <w:rPr>
          <w:sz w:val="22"/>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314836" w:rsidRDefault="00314836" w:rsidP="00314836">
      <w:pPr>
        <w:pStyle w:val="2"/>
        <w:ind w:firstLine="426"/>
        <w:jc w:val="both"/>
        <w:rPr>
          <w:b w:val="0"/>
          <w:bCs w:val="0"/>
          <w:color w:val="auto"/>
          <w:sz w:val="24"/>
        </w:rPr>
      </w:pPr>
    </w:p>
    <w:p w:rsidR="00983C6F" w:rsidRDefault="00314836" w:rsidP="00983C6F">
      <w:pPr>
        <w:contextualSpacing/>
        <w:jc w:val="both"/>
      </w:pPr>
      <w:r w:rsidRPr="0081618E">
        <w:t xml:space="preserve">Требования к подготовке учащихся по </w:t>
      </w:r>
      <w:r>
        <w:t>информатике</w:t>
      </w:r>
      <w:r w:rsidRPr="0081618E">
        <w:t xml:space="preserve"> в полном объеме совпадают с требованиями ФГОС и примерной </w:t>
      </w:r>
      <w:r>
        <w:t xml:space="preserve"> </w:t>
      </w:r>
      <w:r w:rsidRPr="0081618E">
        <w:t xml:space="preserve">программой </w:t>
      </w:r>
      <w:r>
        <w:t xml:space="preserve"> </w:t>
      </w:r>
      <w:proofErr w:type="spellStart"/>
      <w:r>
        <w:t>ЛЛБосовой</w:t>
      </w:r>
      <w:proofErr w:type="spellEnd"/>
      <w:r>
        <w:t>.</w:t>
      </w:r>
    </w:p>
    <w:p w:rsidR="00983C6F" w:rsidRPr="00983C6F" w:rsidRDefault="00983C6F" w:rsidP="00983C6F">
      <w:pPr>
        <w:contextualSpacing/>
        <w:jc w:val="both"/>
        <w:rPr>
          <w:b/>
          <w:i/>
          <w:sz w:val="22"/>
          <w:szCs w:val="22"/>
        </w:rPr>
      </w:pPr>
      <w:r w:rsidRPr="00983C6F">
        <w:rPr>
          <w:b/>
          <w:sz w:val="22"/>
          <w:szCs w:val="22"/>
        </w:rPr>
        <w:t xml:space="preserve"> </w:t>
      </w:r>
      <w:r w:rsidRPr="00983C6F">
        <w:rPr>
          <w:b/>
          <w:i/>
          <w:sz w:val="22"/>
          <w:szCs w:val="22"/>
        </w:rPr>
        <w:t>Выпускник научится:</w:t>
      </w:r>
    </w:p>
    <w:p w:rsidR="00983C6F" w:rsidRPr="002E733D" w:rsidRDefault="00983C6F" w:rsidP="00983C6F">
      <w:pPr>
        <w:numPr>
          <w:ilvl w:val="0"/>
          <w:numId w:val="2"/>
        </w:numPr>
        <w:ind w:left="426" w:hanging="284"/>
        <w:jc w:val="both"/>
      </w:pPr>
      <w:r w:rsidRPr="002E733D">
        <w:t>определять устройства компьютера (основные и подключаемые) и выполняемые ими функции;</w:t>
      </w:r>
    </w:p>
    <w:p w:rsidR="00983C6F" w:rsidRPr="002E733D" w:rsidRDefault="00983C6F" w:rsidP="00983C6F">
      <w:pPr>
        <w:numPr>
          <w:ilvl w:val="0"/>
          <w:numId w:val="2"/>
        </w:numPr>
        <w:ind w:left="426" w:hanging="284"/>
        <w:jc w:val="both"/>
      </w:pPr>
      <w:r w:rsidRPr="002E733D">
        <w:t>различать программное и аппаратное обеспечение компьютера;</w:t>
      </w:r>
    </w:p>
    <w:p w:rsidR="00983C6F" w:rsidRPr="002E733D" w:rsidRDefault="00983C6F" w:rsidP="00983C6F">
      <w:pPr>
        <w:numPr>
          <w:ilvl w:val="0"/>
          <w:numId w:val="2"/>
        </w:numPr>
        <w:ind w:left="426" w:hanging="284"/>
        <w:jc w:val="both"/>
      </w:pPr>
      <w:r w:rsidRPr="002E733D">
        <w:t>запускать на выполнение программу, работать с ней, закрывать программу;</w:t>
      </w:r>
    </w:p>
    <w:p w:rsidR="00983C6F" w:rsidRPr="002E733D" w:rsidRDefault="00983C6F" w:rsidP="00983C6F">
      <w:pPr>
        <w:numPr>
          <w:ilvl w:val="0"/>
          <w:numId w:val="2"/>
        </w:numPr>
        <w:ind w:left="426" w:hanging="284"/>
        <w:jc w:val="both"/>
      </w:pPr>
      <w:r w:rsidRPr="002E733D">
        <w:t>создавать, переименовывать, перемещать, копировать и удалять файлы;</w:t>
      </w:r>
    </w:p>
    <w:p w:rsidR="00983C6F" w:rsidRPr="002E733D" w:rsidRDefault="00983C6F" w:rsidP="00983C6F">
      <w:pPr>
        <w:numPr>
          <w:ilvl w:val="0"/>
          <w:numId w:val="2"/>
        </w:numPr>
        <w:ind w:left="426" w:hanging="284"/>
        <w:jc w:val="both"/>
      </w:pPr>
      <w:r w:rsidRPr="002E733D">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983C6F" w:rsidRPr="002E733D" w:rsidRDefault="00983C6F" w:rsidP="00983C6F">
      <w:pPr>
        <w:numPr>
          <w:ilvl w:val="0"/>
          <w:numId w:val="2"/>
        </w:numPr>
        <w:ind w:left="426" w:hanging="284"/>
        <w:jc w:val="both"/>
      </w:pPr>
      <w:r w:rsidRPr="002E733D">
        <w:t>вводить информацию в компьютер с помощью клавиатуры и мыши;</w:t>
      </w:r>
    </w:p>
    <w:p w:rsidR="00983C6F" w:rsidRPr="002E733D" w:rsidRDefault="00983C6F" w:rsidP="00983C6F">
      <w:pPr>
        <w:numPr>
          <w:ilvl w:val="0"/>
          <w:numId w:val="2"/>
        </w:numPr>
        <w:ind w:left="426" w:hanging="284"/>
        <w:jc w:val="both"/>
      </w:pPr>
      <w:r w:rsidRPr="002E733D">
        <w:t>выполнять арифметические вычисления с помощью программы Калькулятор;</w:t>
      </w:r>
    </w:p>
    <w:p w:rsidR="00983C6F" w:rsidRPr="002E733D" w:rsidRDefault="00983C6F" w:rsidP="00983C6F">
      <w:pPr>
        <w:numPr>
          <w:ilvl w:val="0"/>
          <w:numId w:val="2"/>
        </w:numPr>
        <w:ind w:left="426" w:hanging="284"/>
        <w:jc w:val="both"/>
      </w:pPr>
      <w:r w:rsidRPr="002E733D">
        <w:t xml:space="preserve">применять текстовый редактор для набора, редактирования и форматирования простейших текстов на русском и иностранном языках; </w:t>
      </w:r>
    </w:p>
    <w:p w:rsidR="00983C6F" w:rsidRPr="002E733D" w:rsidRDefault="00983C6F" w:rsidP="00983C6F">
      <w:pPr>
        <w:numPr>
          <w:ilvl w:val="0"/>
          <w:numId w:val="2"/>
        </w:numPr>
        <w:ind w:left="426" w:hanging="284"/>
        <w:jc w:val="both"/>
      </w:pPr>
      <w:r w:rsidRPr="002E733D">
        <w:t>выделять, перемещать и удалять фрагменты текста; создавать тексты с повторяющимися фрагментами;</w:t>
      </w:r>
    </w:p>
    <w:p w:rsidR="00983C6F" w:rsidRPr="002E733D" w:rsidRDefault="00983C6F" w:rsidP="00983C6F">
      <w:pPr>
        <w:numPr>
          <w:ilvl w:val="0"/>
          <w:numId w:val="2"/>
        </w:numPr>
        <w:ind w:left="426" w:hanging="284"/>
        <w:jc w:val="both"/>
      </w:pPr>
      <w:r w:rsidRPr="002E733D">
        <w:t>использовать простые способы форматирования (выделение жирным шрифтом, курсивом, изменение величины шрифта) текстов;</w:t>
      </w:r>
    </w:p>
    <w:p w:rsidR="00983C6F" w:rsidRPr="002E733D" w:rsidRDefault="00983C6F" w:rsidP="00983C6F">
      <w:pPr>
        <w:numPr>
          <w:ilvl w:val="0"/>
          <w:numId w:val="2"/>
        </w:numPr>
        <w:ind w:left="426" w:hanging="284"/>
        <w:jc w:val="both"/>
      </w:pPr>
      <w:r w:rsidRPr="002E733D">
        <w:t>создавать и форматировать списки;</w:t>
      </w:r>
    </w:p>
    <w:p w:rsidR="00983C6F" w:rsidRPr="002E733D" w:rsidRDefault="00983C6F" w:rsidP="00983C6F">
      <w:pPr>
        <w:numPr>
          <w:ilvl w:val="0"/>
          <w:numId w:val="2"/>
        </w:numPr>
        <w:ind w:left="426" w:hanging="284"/>
        <w:jc w:val="both"/>
      </w:pPr>
      <w:r w:rsidRPr="002E733D">
        <w:t>создавать, форматировать и заполнять данными таблицы;</w:t>
      </w:r>
    </w:p>
    <w:p w:rsidR="00983C6F" w:rsidRPr="002E733D" w:rsidRDefault="00983C6F" w:rsidP="00983C6F">
      <w:pPr>
        <w:numPr>
          <w:ilvl w:val="0"/>
          <w:numId w:val="2"/>
        </w:numPr>
        <w:ind w:left="426" w:hanging="284"/>
        <w:jc w:val="both"/>
      </w:pPr>
      <w:r w:rsidRPr="002E733D">
        <w:t>создавать круговые и столбиковые диаграммы;</w:t>
      </w:r>
    </w:p>
    <w:p w:rsidR="00983C6F" w:rsidRPr="002E733D" w:rsidRDefault="00983C6F" w:rsidP="00983C6F">
      <w:pPr>
        <w:numPr>
          <w:ilvl w:val="0"/>
          <w:numId w:val="2"/>
        </w:numPr>
        <w:ind w:left="426" w:hanging="284"/>
        <w:jc w:val="both"/>
      </w:pPr>
      <w:r w:rsidRPr="002E733D">
        <w:t>применять простейший графический редактор для создания и редактирования  простых рисунков;</w:t>
      </w:r>
    </w:p>
    <w:p w:rsidR="00983C6F" w:rsidRPr="002E733D" w:rsidRDefault="00983C6F" w:rsidP="00983C6F">
      <w:pPr>
        <w:numPr>
          <w:ilvl w:val="0"/>
          <w:numId w:val="2"/>
        </w:numPr>
        <w:ind w:left="426" w:hanging="284"/>
        <w:jc w:val="both"/>
      </w:pPr>
      <w:r w:rsidRPr="002E733D">
        <w:t>использовать основные приёмы создания презентаций в редакторах презентаций;</w:t>
      </w:r>
    </w:p>
    <w:p w:rsidR="00983C6F" w:rsidRPr="002E733D" w:rsidRDefault="00983C6F" w:rsidP="00983C6F">
      <w:pPr>
        <w:numPr>
          <w:ilvl w:val="0"/>
          <w:numId w:val="2"/>
        </w:numPr>
        <w:ind w:left="426" w:hanging="284"/>
        <w:jc w:val="both"/>
      </w:pPr>
      <w:r w:rsidRPr="002E733D">
        <w:lastRenderedPageBreak/>
        <w:t>осуществлять поиск информации в сети Интернет с использованием простых запросов (по одному признаку);</w:t>
      </w:r>
    </w:p>
    <w:p w:rsidR="00983C6F" w:rsidRPr="002E733D" w:rsidRDefault="00983C6F" w:rsidP="00983C6F">
      <w:pPr>
        <w:numPr>
          <w:ilvl w:val="0"/>
          <w:numId w:val="2"/>
        </w:numPr>
        <w:ind w:left="426" w:hanging="284"/>
        <w:jc w:val="both"/>
      </w:pPr>
      <w:r w:rsidRPr="002E733D">
        <w:t>ориентироваться на интернет-сайтах (нажать указатель, вернуться, перейти на главную страницу);</w:t>
      </w:r>
    </w:p>
    <w:p w:rsidR="00983C6F" w:rsidRPr="002E733D" w:rsidRDefault="00983C6F" w:rsidP="00983C6F">
      <w:pPr>
        <w:numPr>
          <w:ilvl w:val="0"/>
          <w:numId w:val="2"/>
        </w:numPr>
        <w:ind w:left="426" w:hanging="284"/>
        <w:jc w:val="both"/>
      </w:pPr>
      <w:r w:rsidRPr="002E733D">
        <w:t>соблюдать требования к организации компьютерного рабочего места, требования безопасности и гигиены при работе со средствами ИКТ.</w:t>
      </w:r>
    </w:p>
    <w:p w:rsidR="00983C6F" w:rsidRPr="00D7129E" w:rsidRDefault="00983C6F" w:rsidP="00983C6F">
      <w:pPr>
        <w:contextualSpacing/>
        <w:jc w:val="both"/>
        <w:rPr>
          <w:i/>
          <w:sz w:val="22"/>
          <w:szCs w:val="22"/>
        </w:rPr>
      </w:pPr>
      <w:r w:rsidRPr="00983C6F">
        <w:rPr>
          <w:b/>
          <w:i/>
          <w:sz w:val="22"/>
          <w:szCs w:val="22"/>
        </w:rPr>
        <w:t>Ученик получит возможность</w:t>
      </w:r>
      <w:r w:rsidRPr="00D7129E">
        <w:rPr>
          <w:i/>
          <w:sz w:val="22"/>
          <w:szCs w:val="22"/>
        </w:rPr>
        <w:t>:</w:t>
      </w:r>
    </w:p>
    <w:p w:rsidR="00983C6F" w:rsidRPr="002E733D" w:rsidRDefault="00983C6F" w:rsidP="00983C6F">
      <w:pPr>
        <w:numPr>
          <w:ilvl w:val="0"/>
          <w:numId w:val="2"/>
        </w:numPr>
        <w:ind w:left="426" w:hanging="284"/>
        <w:jc w:val="both"/>
      </w:pPr>
      <w:r w:rsidRPr="002E733D">
        <w:t>овладеть приёмами квалифицированного клавиатурного письма;</w:t>
      </w:r>
    </w:p>
    <w:p w:rsidR="00983C6F" w:rsidRPr="002E733D" w:rsidRDefault="00983C6F" w:rsidP="00983C6F">
      <w:pPr>
        <w:numPr>
          <w:ilvl w:val="0"/>
          <w:numId w:val="2"/>
        </w:numPr>
        <w:ind w:left="426" w:hanging="284"/>
        <w:jc w:val="both"/>
      </w:pPr>
      <w:r w:rsidRPr="002E733D">
        <w:t>научиться систематизировать (упорядочивать) файлы и папки;</w:t>
      </w:r>
    </w:p>
    <w:p w:rsidR="00983C6F" w:rsidRPr="002E733D" w:rsidRDefault="00983C6F" w:rsidP="00983C6F">
      <w:pPr>
        <w:numPr>
          <w:ilvl w:val="0"/>
          <w:numId w:val="2"/>
        </w:numPr>
        <w:ind w:left="426" w:hanging="284"/>
        <w:jc w:val="both"/>
      </w:pPr>
      <w:r w:rsidRPr="002E733D">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983C6F" w:rsidRPr="002E733D" w:rsidRDefault="00983C6F" w:rsidP="00983C6F">
      <w:pPr>
        <w:numPr>
          <w:ilvl w:val="0"/>
          <w:numId w:val="2"/>
        </w:numPr>
        <w:ind w:left="426" w:hanging="284"/>
        <w:jc w:val="both"/>
      </w:pPr>
      <w:r w:rsidRPr="002E733D">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983C6F" w:rsidRPr="002E733D" w:rsidRDefault="00983C6F" w:rsidP="00983C6F">
      <w:pPr>
        <w:numPr>
          <w:ilvl w:val="0"/>
          <w:numId w:val="2"/>
        </w:numPr>
        <w:ind w:left="426" w:hanging="284"/>
        <w:jc w:val="both"/>
      </w:pPr>
      <w:r w:rsidRPr="002E733D">
        <w:t>создавать объемные текстовые документы, включающие списки, таблицы, диаграммы, рисунки;</w:t>
      </w:r>
    </w:p>
    <w:p w:rsidR="00983C6F" w:rsidRPr="002E733D" w:rsidRDefault="00983C6F" w:rsidP="00983C6F">
      <w:pPr>
        <w:numPr>
          <w:ilvl w:val="0"/>
          <w:numId w:val="2"/>
        </w:numPr>
        <w:ind w:left="426" w:hanging="284"/>
        <w:jc w:val="both"/>
      </w:pPr>
      <w:r w:rsidRPr="002E733D">
        <w:t>осуществлять орфографический контроль в текстовом документе с помощью средств текстового процессора;</w:t>
      </w:r>
    </w:p>
    <w:p w:rsidR="00983C6F" w:rsidRPr="002E733D" w:rsidRDefault="00983C6F" w:rsidP="00983C6F">
      <w:pPr>
        <w:numPr>
          <w:ilvl w:val="0"/>
          <w:numId w:val="2"/>
        </w:numPr>
        <w:ind w:left="426" w:hanging="284"/>
        <w:jc w:val="both"/>
      </w:pPr>
      <w:r w:rsidRPr="002E733D">
        <w:t>оформлять текст в соответствии с заданными требованиями к шрифту, его начертанию, размеру и цвету, к выравниванию текста;</w:t>
      </w:r>
    </w:p>
    <w:p w:rsidR="00983C6F" w:rsidRPr="002E733D" w:rsidRDefault="00983C6F" w:rsidP="00983C6F">
      <w:pPr>
        <w:numPr>
          <w:ilvl w:val="0"/>
          <w:numId w:val="2"/>
        </w:numPr>
        <w:ind w:left="426" w:hanging="284"/>
        <w:jc w:val="both"/>
      </w:pPr>
      <w:r w:rsidRPr="002E733D">
        <w:t>видоизменять готовые графические изображения с помощью сре</w:t>
      </w:r>
      <w:proofErr w:type="gramStart"/>
      <w:r w:rsidRPr="002E733D">
        <w:t>дств гр</w:t>
      </w:r>
      <w:proofErr w:type="gramEnd"/>
      <w:r w:rsidRPr="002E733D">
        <w:t>афического редактора;</w:t>
      </w:r>
    </w:p>
    <w:p w:rsidR="00983C6F" w:rsidRPr="002E733D" w:rsidRDefault="00983C6F" w:rsidP="00983C6F">
      <w:pPr>
        <w:numPr>
          <w:ilvl w:val="0"/>
          <w:numId w:val="2"/>
        </w:numPr>
        <w:ind w:left="426" w:hanging="284"/>
        <w:jc w:val="both"/>
      </w:pPr>
      <w:r w:rsidRPr="002E733D">
        <w:t>научиться создавать сложные графические объекты с повторяющимися и /или преобразованными фрагментами;</w:t>
      </w:r>
    </w:p>
    <w:p w:rsidR="00983C6F" w:rsidRPr="002E733D" w:rsidRDefault="00983C6F" w:rsidP="00983C6F">
      <w:pPr>
        <w:numPr>
          <w:ilvl w:val="0"/>
          <w:numId w:val="2"/>
        </w:numPr>
        <w:ind w:left="426" w:hanging="284"/>
        <w:jc w:val="both"/>
      </w:pPr>
      <w:r w:rsidRPr="002E733D">
        <w:t xml:space="preserve">научиться создавать на заданную тему </w:t>
      </w:r>
      <w:proofErr w:type="spellStart"/>
      <w:r w:rsidRPr="002E733D">
        <w:t>мультимедийную</w:t>
      </w:r>
      <w:proofErr w:type="spellEnd"/>
      <w:r w:rsidRPr="002E733D">
        <w:t xml:space="preserve">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983C6F" w:rsidRPr="002E733D" w:rsidRDefault="00983C6F" w:rsidP="00983C6F">
      <w:pPr>
        <w:numPr>
          <w:ilvl w:val="0"/>
          <w:numId w:val="2"/>
        </w:numPr>
        <w:ind w:left="426" w:hanging="284"/>
        <w:jc w:val="both"/>
      </w:pPr>
      <w:r w:rsidRPr="002E733D">
        <w:t>научиться работать с электронной почтой (регистрировать почтовый ящик и пересылать сообщения);</w:t>
      </w:r>
    </w:p>
    <w:p w:rsidR="00983C6F" w:rsidRPr="002E733D" w:rsidRDefault="00983C6F" w:rsidP="00983C6F">
      <w:pPr>
        <w:numPr>
          <w:ilvl w:val="0"/>
          <w:numId w:val="2"/>
        </w:numPr>
        <w:ind w:left="426" w:hanging="284"/>
        <w:jc w:val="both"/>
      </w:pPr>
      <w:r w:rsidRPr="002E733D">
        <w:t xml:space="preserve">научиться сохранять для индивидуального </w:t>
      </w:r>
      <w:proofErr w:type="gramStart"/>
      <w:r w:rsidRPr="002E733D">
        <w:t>использования</w:t>
      </w:r>
      <w:proofErr w:type="gramEnd"/>
      <w:r w:rsidRPr="002E733D">
        <w:t xml:space="preserve"> найденные в сети Интернет материалы;</w:t>
      </w:r>
    </w:p>
    <w:p w:rsidR="00983C6F" w:rsidRPr="002E733D" w:rsidRDefault="00983C6F" w:rsidP="00983C6F">
      <w:pPr>
        <w:numPr>
          <w:ilvl w:val="0"/>
          <w:numId w:val="2"/>
        </w:numPr>
        <w:ind w:left="426" w:hanging="284"/>
        <w:jc w:val="both"/>
      </w:pPr>
      <w:r w:rsidRPr="002E733D">
        <w:t xml:space="preserve">расширить представления об этических нормах работы с информационными объектами. </w:t>
      </w:r>
    </w:p>
    <w:p w:rsidR="00983C6F" w:rsidRPr="00D7129E" w:rsidRDefault="00983C6F" w:rsidP="00983C6F">
      <w:pPr>
        <w:autoSpaceDE w:val="0"/>
        <w:autoSpaceDN w:val="0"/>
        <w:adjustRightInd w:val="0"/>
        <w:ind w:left="1287"/>
        <w:contextualSpacing/>
        <w:jc w:val="both"/>
        <w:rPr>
          <w:sz w:val="22"/>
          <w:szCs w:val="22"/>
        </w:rPr>
      </w:pPr>
    </w:p>
    <w:p w:rsidR="00983C6F" w:rsidRDefault="00983C6F" w:rsidP="00983C6F"/>
    <w:p w:rsidR="00983C6F" w:rsidRDefault="00983C6F" w:rsidP="00983C6F"/>
    <w:p w:rsidR="00314836" w:rsidRDefault="00314836" w:rsidP="00314836">
      <w:pPr>
        <w:pStyle w:val="2"/>
        <w:ind w:firstLine="426"/>
        <w:jc w:val="both"/>
        <w:rPr>
          <w:b w:val="0"/>
          <w:bCs w:val="0"/>
          <w:color w:val="auto"/>
          <w:sz w:val="24"/>
        </w:rPr>
      </w:pPr>
    </w:p>
    <w:p w:rsidR="00314836" w:rsidRPr="00BC4D8A" w:rsidRDefault="00983C6F" w:rsidP="00983C6F">
      <w:pPr>
        <w:pStyle w:val="2"/>
        <w:ind w:firstLine="0"/>
        <w:rPr>
          <w:color w:val="auto"/>
          <w:sz w:val="24"/>
        </w:rPr>
      </w:pPr>
      <w:bookmarkStart w:id="2" w:name="_Toc364013604"/>
      <w:r>
        <w:rPr>
          <w:b w:val="0"/>
          <w:bCs w:val="0"/>
          <w:color w:val="auto"/>
          <w:sz w:val="24"/>
          <w:lang w:val="en-US"/>
        </w:rPr>
        <w:t>III</w:t>
      </w:r>
      <w:r w:rsidRPr="00983C6F">
        <w:rPr>
          <w:b w:val="0"/>
          <w:bCs w:val="0"/>
          <w:color w:val="auto"/>
          <w:sz w:val="24"/>
        </w:rPr>
        <w:t xml:space="preserve"> </w:t>
      </w:r>
      <w:r w:rsidR="00314836" w:rsidRPr="00BC4D8A">
        <w:rPr>
          <w:color w:val="auto"/>
          <w:sz w:val="24"/>
        </w:rPr>
        <w:t xml:space="preserve">Содержание </w:t>
      </w:r>
      <w:bookmarkEnd w:id="2"/>
      <w:r w:rsidR="00314836" w:rsidRPr="00BC4D8A">
        <w:rPr>
          <w:color w:val="auto"/>
          <w:sz w:val="24"/>
        </w:rPr>
        <w:t xml:space="preserve">тем учебного курса и </w:t>
      </w:r>
      <w:bookmarkStart w:id="3" w:name="_Toc364013609"/>
      <w:r w:rsidR="00314836" w:rsidRPr="00BC4D8A">
        <w:rPr>
          <w:color w:val="auto"/>
          <w:sz w:val="24"/>
        </w:rPr>
        <w:t>планируемые результаты изучения информатики</w:t>
      </w:r>
      <w:bookmarkEnd w:id="3"/>
    </w:p>
    <w:p w:rsidR="00314836" w:rsidRPr="00D7129E" w:rsidRDefault="00314836" w:rsidP="00314836">
      <w:pPr>
        <w:ind w:firstLine="567"/>
        <w:rPr>
          <w:rStyle w:val="dash0410005f0431005f0437005f0430005f0446005f0020005f0441005f043f005f0438005f0441005f043a005f0430005f005fchar1char1"/>
          <w:sz w:val="22"/>
          <w:szCs w:val="22"/>
        </w:rPr>
      </w:pPr>
      <w:r w:rsidRPr="00D7129E">
        <w:rPr>
          <w:rStyle w:val="dash0410005f0431005f0437005f0430005f0446005f0020005f0441005f043f005f0438005f0441005f043a005f0430005f005fchar1char1"/>
          <w:sz w:val="22"/>
          <w:szCs w:val="22"/>
        </w:rPr>
        <w:t xml:space="preserve">Структура </w:t>
      </w:r>
      <w:r w:rsidRPr="00D7129E">
        <w:rPr>
          <w:sz w:val="22"/>
          <w:szCs w:val="22"/>
        </w:rPr>
        <w:t xml:space="preserve">содержания общеобразовательного предмета (курса) информатики в 5–6 классах основной школы может быть </w:t>
      </w:r>
      <w:r w:rsidRPr="00D7129E">
        <w:rPr>
          <w:rStyle w:val="dash0410005f0431005f0437005f0430005f0446005f0020005f0441005f043f005f0438005f0441005f043a005f0430005f005fchar1char1"/>
          <w:sz w:val="22"/>
          <w:szCs w:val="22"/>
        </w:rPr>
        <w:t>определена следующими укрупнёнными тематическими блоками (разделами):</w:t>
      </w:r>
    </w:p>
    <w:p w:rsidR="00314836" w:rsidRPr="002E733D" w:rsidRDefault="00314836" w:rsidP="00314836">
      <w:pPr>
        <w:numPr>
          <w:ilvl w:val="0"/>
          <w:numId w:val="2"/>
        </w:numPr>
        <w:ind w:left="426" w:hanging="284"/>
        <w:jc w:val="both"/>
      </w:pPr>
      <w:r w:rsidRPr="002E733D">
        <w:t>информация вокруг нас;</w:t>
      </w:r>
    </w:p>
    <w:p w:rsidR="00314836" w:rsidRPr="002E733D" w:rsidRDefault="00314836" w:rsidP="00314836">
      <w:pPr>
        <w:numPr>
          <w:ilvl w:val="0"/>
          <w:numId w:val="2"/>
        </w:numPr>
        <w:ind w:left="426" w:hanging="284"/>
        <w:jc w:val="both"/>
      </w:pPr>
      <w:r w:rsidRPr="002E733D">
        <w:t>информационные технологии;</w:t>
      </w:r>
    </w:p>
    <w:p w:rsidR="00314836" w:rsidRPr="002E733D" w:rsidRDefault="00314836" w:rsidP="00314836">
      <w:pPr>
        <w:numPr>
          <w:ilvl w:val="0"/>
          <w:numId w:val="2"/>
        </w:numPr>
        <w:ind w:left="426" w:hanging="284"/>
        <w:jc w:val="both"/>
      </w:pPr>
      <w:r w:rsidRPr="002E733D">
        <w:t>информационное моделирование;</w:t>
      </w:r>
    </w:p>
    <w:p w:rsidR="00314836" w:rsidRPr="002E733D" w:rsidRDefault="00314836" w:rsidP="00314836">
      <w:pPr>
        <w:numPr>
          <w:ilvl w:val="0"/>
          <w:numId w:val="2"/>
        </w:numPr>
        <w:ind w:left="426" w:hanging="284"/>
        <w:jc w:val="both"/>
      </w:pPr>
      <w:proofErr w:type="spellStart"/>
      <w:r w:rsidRPr="002E733D">
        <w:t>алгоритмика</w:t>
      </w:r>
      <w:proofErr w:type="spellEnd"/>
      <w:r w:rsidRPr="002E733D">
        <w:t>.</w:t>
      </w:r>
    </w:p>
    <w:p w:rsidR="00314836" w:rsidRPr="006B1AB7" w:rsidRDefault="00314836" w:rsidP="00314836">
      <w:pPr>
        <w:ind w:left="142"/>
        <w:jc w:val="both"/>
        <w:rPr>
          <w:b/>
          <w:sz w:val="22"/>
        </w:rPr>
      </w:pPr>
      <w:bookmarkStart w:id="4" w:name="_Toc343949362"/>
      <w:r w:rsidRPr="006B1AB7">
        <w:rPr>
          <w:b/>
          <w:sz w:val="22"/>
        </w:rPr>
        <w:t xml:space="preserve">Раздел  1. </w:t>
      </w:r>
      <w:bookmarkEnd w:id="4"/>
      <w:r w:rsidRPr="006B1AB7">
        <w:rPr>
          <w:b/>
          <w:sz w:val="22"/>
        </w:rPr>
        <w:t xml:space="preserve">Информация вокруг нас </w:t>
      </w:r>
    </w:p>
    <w:p w:rsidR="00314836" w:rsidRPr="00D7129E" w:rsidRDefault="00314836" w:rsidP="00314836">
      <w:pPr>
        <w:ind w:firstLine="472"/>
        <w:jc w:val="both"/>
        <w:rPr>
          <w:sz w:val="22"/>
          <w:szCs w:val="22"/>
        </w:rPr>
      </w:pPr>
      <w:bookmarkStart w:id="5" w:name="_Toc343949363"/>
      <w:r w:rsidRPr="00D7129E">
        <w:rPr>
          <w:sz w:val="22"/>
          <w:szCs w:val="22"/>
        </w:rPr>
        <w:t>Информация и информатика. Как человек получает информацию. Виды информации по способу получения.</w:t>
      </w:r>
    </w:p>
    <w:p w:rsidR="00314836" w:rsidRPr="00D7129E" w:rsidRDefault="00314836" w:rsidP="00314836">
      <w:pPr>
        <w:ind w:firstLine="472"/>
        <w:jc w:val="both"/>
        <w:rPr>
          <w:sz w:val="22"/>
          <w:szCs w:val="22"/>
        </w:rPr>
      </w:pPr>
      <w:r w:rsidRPr="00D7129E">
        <w:rPr>
          <w:sz w:val="22"/>
          <w:szCs w:val="22"/>
        </w:rPr>
        <w:t>Хранение информации. Память человека и память человечества. Носители информации.</w:t>
      </w:r>
    </w:p>
    <w:p w:rsidR="00314836" w:rsidRPr="00D7129E" w:rsidRDefault="00314836" w:rsidP="00314836">
      <w:pPr>
        <w:ind w:firstLine="472"/>
        <w:jc w:val="both"/>
        <w:rPr>
          <w:sz w:val="22"/>
          <w:szCs w:val="22"/>
        </w:rPr>
      </w:pPr>
      <w:r w:rsidRPr="00D7129E">
        <w:rPr>
          <w:sz w:val="22"/>
          <w:szCs w:val="22"/>
        </w:rPr>
        <w:t>Передача информации. Источник, канал, приёмник. Примеры передачи информации. Электронная почта.</w:t>
      </w:r>
    </w:p>
    <w:p w:rsidR="00314836" w:rsidRPr="00D7129E" w:rsidRDefault="00314836" w:rsidP="00314836">
      <w:pPr>
        <w:ind w:firstLine="472"/>
        <w:jc w:val="both"/>
        <w:rPr>
          <w:sz w:val="22"/>
          <w:szCs w:val="22"/>
        </w:rPr>
      </w:pPr>
      <w:r w:rsidRPr="00D7129E">
        <w:rPr>
          <w:sz w:val="22"/>
          <w:szCs w:val="22"/>
        </w:rPr>
        <w:lastRenderedPageBreak/>
        <w:t xml:space="preserve">Код, кодирование информации. Способы кодирования информации. Метод координат. </w:t>
      </w:r>
    </w:p>
    <w:p w:rsidR="00314836" w:rsidRPr="00D7129E" w:rsidRDefault="00314836" w:rsidP="00314836">
      <w:pPr>
        <w:ind w:firstLine="472"/>
        <w:jc w:val="both"/>
        <w:rPr>
          <w:sz w:val="22"/>
          <w:szCs w:val="22"/>
        </w:rPr>
      </w:pPr>
      <w:r w:rsidRPr="00D7129E">
        <w:rPr>
          <w:sz w:val="22"/>
          <w:szCs w:val="22"/>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314836" w:rsidRPr="00D7129E" w:rsidRDefault="00314836" w:rsidP="00314836">
      <w:pPr>
        <w:ind w:firstLine="472"/>
        <w:jc w:val="both"/>
        <w:rPr>
          <w:sz w:val="22"/>
          <w:szCs w:val="22"/>
        </w:rPr>
      </w:pPr>
      <w:r w:rsidRPr="00D7129E">
        <w:rPr>
          <w:sz w:val="22"/>
          <w:szCs w:val="22"/>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314836" w:rsidRPr="00D7129E" w:rsidRDefault="00314836" w:rsidP="00314836">
      <w:pPr>
        <w:ind w:firstLine="472"/>
        <w:jc w:val="both"/>
        <w:rPr>
          <w:sz w:val="22"/>
          <w:szCs w:val="22"/>
        </w:rPr>
      </w:pPr>
      <w:r w:rsidRPr="00D7129E">
        <w:rPr>
          <w:sz w:val="22"/>
          <w:szCs w:val="22"/>
        </w:rPr>
        <w:t>Информация и знания. Чувственное познание окружающего мира. Абстрактное мышление. Понятие как форма мышления.</w:t>
      </w:r>
    </w:p>
    <w:p w:rsidR="00314836" w:rsidRPr="00D7129E" w:rsidRDefault="00314836" w:rsidP="00314836">
      <w:pPr>
        <w:ind w:firstLine="472"/>
        <w:jc w:val="both"/>
        <w:rPr>
          <w:sz w:val="22"/>
          <w:szCs w:val="22"/>
        </w:rPr>
      </w:pPr>
    </w:p>
    <w:p w:rsidR="00314836" w:rsidRPr="00D7129E" w:rsidRDefault="00314836" w:rsidP="00314836">
      <w:pPr>
        <w:ind w:firstLine="472"/>
        <w:jc w:val="both"/>
        <w:rPr>
          <w:sz w:val="22"/>
          <w:szCs w:val="22"/>
        </w:rPr>
      </w:pPr>
    </w:p>
    <w:p w:rsidR="00314836" w:rsidRPr="00D7129E" w:rsidRDefault="00314836" w:rsidP="00314836">
      <w:pPr>
        <w:pStyle w:val="3"/>
        <w:rPr>
          <w:sz w:val="22"/>
          <w:szCs w:val="22"/>
        </w:rPr>
      </w:pPr>
      <w:r w:rsidRPr="00D7129E">
        <w:rPr>
          <w:sz w:val="22"/>
          <w:szCs w:val="22"/>
        </w:rPr>
        <w:t xml:space="preserve">Раздел  2. </w:t>
      </w:r>
      <w:bookmarkEnd w:id="5"/>
      <w:r w:rsidRPr="00D7129E">
        <w:rPr>
          <w:sz w:val="22"/>
          <w:szCs w:val="22"/>
        </w:rPr>
        <w:t>Информационные технологии</w:t>
      </w:r>
    </w:p>
    <w:p w:rsidR="00314836" w:rsidRPr="00D7129E" w:rsidRDefault="00314836" w:rsidP="00314836">
      <w:pPr>
        <w:ind w:firstLine="472"/>
        <w:jc w:val="both"/>
        <w:rPr>
          <w:sz w:val="22"/>
          <w:szCs w:val="22"/>
        </w:rPr>
      </w:pPr>
      <w:bookmarkStart w:id="6" w:name="_Toc343949364"/>
      <w:r w:rsidRPr="00D7129E">
        <w:rPr>
          <w:sz w:val="22"/>
          <w:szCs w:val="22"/>
        </w:rPr>
        <w:t>Компьютер – универсальная машина для работы с информацией. Техника безопасности и организация рабочего места.</w:t>
      </w:r>
    </w:p>
    <w:p w:rsidR="00314836" w:rsidRPr="00D7129E" w:rsidRDefault="00314836" w:rsidP="00314836">
      <w:pPr>
        <w:ind w:firstLine="472"/>
        <w:jc w:val="both"/>
        <w:rPr>
          <w:sz w:val="22"/>
          <w:szCs w:val="22"/>
        </w:rPr>
      </w:pPr>
      <w:r w:rsidRPr="00D7129E">
        <w:rPr>
          <w:sz w:val="22"/>
          <w:szCs w:val="22"/>
        </w:rPr>
        <w:t>Основные устройства компьютера, в том числе устройства для ввода информации (текста, звука, изображения) в компьютер.</w:t>
      </w:r>
    </w:p>
    <w:p w:rsidR="00314836" w:rsidRPr="00D7129E" w:rsidRDefault="00314836" w:rsidP="00314836">
      <w:pPr>
        <w:ind w:firstLine="472"/>
        <w:jc w:val="both"/>
        <w:rPr>
          <w:sz w:val="22"/>
          <w:szCs w:val="22"/>
        </w:rPr>
      </w:pPr>
      <w:r w:rsidRPr="00D7129E">
        <w:rPr>
          <w:sz w:val="22"/>
          <w:szCs w:val="22"/>
        </w:rPr>
        <w:t>Компьютерные объекты. Программы и документы. Файлы и папки. Основные правила именования файлов.</w:t>
      </w:r>
    </w:p>
    <w:p w:rsidR="00314836" w:rsidRPr="00D7129E" w:rsidRDefault="00314836" w:rsidP="00314836">
      <w:pPr>
        <w:ind w:firstLine="472"/>
        <w:jc w:val="both"/>
        <w:rPr>
          <w:sz w:val="22"/>
          <w:szCs w:val="22"/>
        </w:rPr>
      </w:pPr>
      <w:r w:rsidRPr="00D7129E">
        <w:rPr>
          <w:sz w:val="22"/>
          <w:szCs w:val="22"/>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314836" w:rsidRPr="00D7129E" w:rsidRDefault="00314836" w:rsidP="00314836">
      <w:pPr>
        <w:ind w:firstLine="472"/>
        <w:jc w:val="both"/>
        <w:rPr>
          <w:sz w:val="22"/>
          <w:szCs w:val="22"/>
        </w:rPr>
      </w:pPr>
      <w:r w:rsidRPr="00D7129E">
        <w:rPr>
          <w:sz w:val="22"/>
          <w:szCs w:val="22"/>
        </w:rPr>
        <w:t>Ввод информации в память компьютера. Клавиатура. Группы клавиш. Основная позиция пальцев на клавиатуре.</w:t>
      </w:r>
    </w:p>
    <w:p w:rsidR="00314836" w:rsidRPr="00D7129E" w:rsidRDefault="00314836" w:rsidP="00314836">
      <w:pPr>
        <w:ind w:firstLine="472"/>
        <w:jc w:val="both"/>
        <w:rPr>
          <w:sz w:val="22"/>
          <w:szCs w:val="22"/>
        </w:rPr>
      </w:pPr>
      <w:r w:rsidRPr="00D7129E">
        <w:rPr>
          <w:sz w:val="22"/>
          <w:szCs w:val="22"/>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314836" w:rsidRPr="00D7129E" w:rsidRDefault="00314836" w:rsidP="00314836">
      <w:pPr>
        <w:ind w:firstLine="472"/>
        <w:jc w:val="both"/>
        <w:rPr>
          <w:sz w:val="22"/>
          <w:szCs w:val="22"/>
        </w:rPr>
      </w:pPr>
      <w:r w:rsidRPr="00D7129E">
        <w:rPr>
          <w:sz w:val="22"/>
          <w:szCs w:val="22"/>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314836" w:rsidRPr="00D7129E" w:rsidRDefault="00314836" w:rsidP="00314836">
      <w:pPr>
        <w:ind w:firstLine="472"/>
        <w:jc w:val="both"/>
        <w:rPr>
          <w:sz w:val="22"/>
          <w:szCs w:val="22"/>
        </w:rPr>
      </w:pPr>
      <w:proofErr w:type="spellStart"/>
      <w:r w:rsidRPr="00D7129E">
        <w:rPr>
          <w:sz w:val="22"/>
          <w:szCs w:val="22"/>
        </w:rPr>
        <w:t>Мультимедийная</w:t>
      </w:r>
      <w:proofErr w:type="spellEnd"/>
      <w:r w:rsidRPr="00D7129E">
        <w:rPr>
          <w:sz w:val="22"/>
          <w:szCs w:val="22"/>
        </w:rPr>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314836" w:rsidRPr="00D7129E" w:rsidRDefault="00314836" w:rsidP="00314836">
      <w:pPr>
        <w:ind w:firstLine="454"/>
        <w:rPr>
          <w:sz w:val="22"/>
          <w:szCs w:val="22"/>
        </w:rPr>
      </w:pPr>
    </w:p>
    <w:bookmarkEnd w:id="6"/>
    <w:p w:rsidR="00A10DD1" w:rsidRDefault="00A10DD1"/>
    <w:p w:rsidR="00A10DD1" w:rsidRDefault="00A10DD1"/>
    <w:p w:rsidR="00A10DD1" w:rsidRDefault="00A10DD1"/>
    <w:p w:rsidR="00A10DD1" w:rsidRDefault="00A10DD1"/>
    <w:p w:rsidR="00A10DD1" w:rsidRDefault="00A10DD1"/>
    <w:p w:rsidR="00A10DD1" w:rsidRDefault="00A10DD1"/>
    <w:p w:rsidR="00A10DD1" w:rsidRDefault="00A10DD1"/>
    <w:p w:rsidR="00A10DD1" w:rsidRDefault="00A10DD1"/>
    <w:p w:rsidR="00A10DD1" w:rsidRDefault="00A10DD1"/>
    <w:p w:rsidR="00A10DD1" w:rsidRDefault="00A10DD1"/>
    <w:p w:rsidR="00A10DD1" w:rsidRDefault="00A10DD1"/>
    <w:p w:rsidR="00A10DD1" w:rsidRDefault="00A10DD1"/>
    <w:p w:rsidR="00A10DD1" w:rsidRDefault="00A10DD1"/>
    <w:p w:rsidR="00A10DD1" w:rsidRDefault="00A10DD1"/>
    <w:p w:rsidR="00A10DD1" w:rsidRDefault="00A10DD1"/>
    <w:p w:rsidR="00A10DD1" w:rsidRDefault="00A10DD1">
      <w:pPr>
        <w:sectPr w:rsidR="00A10DD1" w:rsidSect="004808B8">
          <w:pgSz w:w="11906" w:h="16838"/>
          <w:pgMar w:top="1134" w:right="851" w:bottom="1134" w:left="1701" w:header="708" w:footer="708" w:gutter="0"/>
          <w:cols w:space="708"/>
          <w:docGrid w:linePitch="360"/>
        </w:sectPr>
      </w:pPr>
    </w:p>
    <w:p w:rsidR="00A10DD1" w:rsidRDefault="00983C6F" w:rsidP="004808B8">
      <w:pPr>
        <w:pStyle w:val="af1"/>
        <w:ind w:left="720" w:firstLine="0"/>
        <w:jc w:val="center"/>
        <w:rPr>
          <w:b/>
          <w:lang w:val="en-US"/>
        </w:rPr>
      </w:pPr>
      <w:r>
        <w:rPr>
          <w:b/>
          <w:lang w:val="en-US"/>
        </w:rPr>
        <w:lastRenderedPageBreak/>
        <w:t xml:space="preserve">IV </w:t>
      </w:r>
      <w:r w:rsidR="00BC4D8A" w:rsidRPr="00BC4D8A">
        <w:rPr>
          <w:b/>
        </w:rPr>
        <w:t>тематическое планирование</w:t>
      </w:r>
    </w:p>
    <w:p w:rsidR="00983C6F" w:rsidRPr="00983C6F" w:rsidRDefault="00983C6F" w:rsidP="004808B8">
      <w:pPr>
        <w:pStyle w:val="af1"/>
        <w:ind w:left="720" w:firstLine="0"/>
        <w:jc w:val="center"/>
        <w:rPr>
          <w:b/>
          <w:lang w:val="en-US"/>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38"/>
        <w:gridCol w:w="851"/>
        <w:gridCol w:w="1583"/>
        <w:gridCol w:w="2410"/>
      </w:tblGrid>
      <w:tr w:rsidR="004808B8" w:rsidRPr="0071286F" w:rsidTr="004808B8">
        <w:trPr>
          <w:trHeight w:val="231"/>
        </w:trPr>
        <w:tc>
          <w:tcPr>
            <w:tcW w:w="567" w:type="dxa"/>
            <w:vMerge w:val="restart"/>
            <w:shd w:val="clear" w:color="auto" w:fill="auto"/>
          </w:tcPr>
          <w:p w:rsidR="004808B8" w:rsidRPr="0071286F" w:rsidRDefault="004808B8" w:rsidP="001E0B97">
            <w:pPr>
              <w:jc w:val="center"/>
              <w:rPr>
                <w:b/>
                <w:color w:val="000000"/>
                <w:sz w:val="18"/>
                <w:szCs w:val="18"/>
              </w:rPr>
            </w:pPr>
            <w:r w:rsidRPr="0071286F">
              <w:rPr>
                <w:b/>
                <w:color w:val="000000"/>
                <w:sz w:val="18"/>
                <w:szCs w:val="18"/>
              </w:rPr>
              <w:t>№</w:t>
            </w:r>
          </w:p>
        </w:tc>
        <w:tc>
          <w:tcPr>
            <w:tcW w:w="4938" w:type="dxa"/>
            <w:vMerge w:val="restart"/>
            <w:shd w:val="clear" w:color="auto" w:fill="auto"/>
          </w:tcPr>
          <w:p w:rsidR="004808B8" w:rsidRPr="0071286F" w:rsidRDefault="004808B8" w:rsidP="001E0B97">
            <w:pPr>
              <w:jc w:val="center"/>
              <w:rPr>
                <w:b/>
                <w:color w:val="000000"/>
                <w:sz w:val="18"/>
                <w:szCs w:val="18"/>
              </w:rPr>
            </w:pPr>
            <w:r w:rsidRPr="0071286F">
              <w:rPr>
                <w:b/>
                <w:color w:val="000000"/>
                <w:sz w:val="18"/>
                <w:szCs w:val="18"/>
              </w:rPr>
              <w:t>Тема урока</w:t>
            </w:r>
          </w:p>
        </w:tc>
        <w:tc>
          <w:tcPr>
            <w:tcW w:w="851" w:type="dxa"/>
            <w:vMerge w:val="restart"/>
          </w:tcPr>
          <w:p w:rsidR="004808B8" w:rsidRPr="0071286F" w:rsidRDefault="004808B8" w:rsidP="001E0B97">
            <w:pPr>
              <w:jc w:val="center"/>
              <w:rPr>
                <w:b/>
                <w:color w:val="000000"/>
                <w:sz w:val="18"/>
                <w:szCs w:val="18"/>
              </w:rPr>
            </w:pPr>
            <w:r w:rsidRPr="0071286F">
              <w:rPr>
                <w:b/>
                <w:color w:val="000000"/>
                <w:sz w:val="18"/>
                <w:szCs w:val="18"/>
              </w:rPr>
              <w:t>Количество часов</w:t>
            </w:r>
          </w:p>
        </w:tc>
        <w:tc>
          <w:tcPr>
            <w:tcW w:w="1583" w:type="dxa"/>
            <w:vMerge w:val="restart"/>
          </w:tcPr>
          <w:p w:rsidR="004808B8" w:rsidRPr="0071286F" w:rsidRDefault="004808B8" w:rsidP="001E0B97">
            <w:pPr>
              <w:jc w:val="center"/>
              <w:rPr>
                <w:b/>
                <w:color w:val="000000"/>
                <w:sz w:val="18"/>
                <w:szCs w:val="18"/>
              </w:rPr>
            </w:pPr>
            <w:r w:rsidRPr="0071286F">
              <w:rPr>
                <w:b/>
                <w:color w:val="000000"/>
                <w:sz w:val="18"/>
                <w:szCs w:val="18"/>
              </w:rPr>
              <w:t>Тип урока / форма проведения</w:t>
            </w:r>
          </w:p>
        </w:tc>
        <w:tc>
          <w:tcPr>
            <w:tcW w:w="2410" w:type="dxa"/>
            <w:vMerge w:val="restart"/>
            <w:shd w:val="clear" w:color="auto" w:fill="auto"/>
          </w:tcPr>
          <w:p w:rsidR="004808B8" w:rsidRPr="0071286F" w:rsidRDefault="004808B8" w:rsidP="001E0B97">
            <w:pPr>
              <w:jc w:val="center"/>
              <w:rPr>
                <w:b/>
                <w:color w:val="000000"/>
                <w:sz w:val="18"/>
                <w:szCs w:val="18"/>
              </w:rPr>
            </w:pPr>
            <w:r w:rsidRPr="0071286F">
              <w:rPr>
                <w:b/>
                <w:color w:val="000000"/>
                <w:sz w:val="18"/>
                <w:szCs w:val="18"/>
              </w:rPr>
              <w:t>Д/</w:t>
            </w:r>
            <w:proofErr w:type="spellStart"/>
            <w:r w:rsidRPr="0071286F">
              <w:rPr>
                <w:b/>
                <w:color w:val="000000"/>
                <w:sz w:val="18"/>
                <w:szCs w:val="18"/>
              </w:rPr>
              <w:t>з</w:t>
            </w:r>
            <w:proofErr w:type="spellEnd"/>
          </w:p>
        </w:tc>
      </w:tr>
      <w:tr w:rsidR="004808B8" w:rsidRPr="0071286F" w:rsidTr="004808B8">
        <w:trPr>
          <w:trHeight w:val="257"/>
        </w:trPr>
        <w:tc>
          <w:tcPr>
            <w:tcW w:w="567" w:type="dxa"/>
            <w:vMerge/>
            <w:shd w:val="clear" w:color="auto" w:fill="auto"/>
          </w:tcPr>
          <w:p w:rsidR="004808B8" w:rsidRPr="0071286F" w:rsidRDefault="004808B8" w:rsidP="001E0B97">
            <w:pPr>
              <w:jc w:val="center"/>
              <w:rPr>
                <w:b/>
                <w:color w:val="000000"/>
                <w:sz w:val="18"/>
                <w:szCs w:val="18"/>
              </w:rPr>
            </w:pPr>
          </w:p>
        </w:tc>
        <w:tc>
          <w:tcPr>
            <w:tcW w:w="4938" w:type="dxa"/>
            <w:vMerge/>
            <w:shd w:val="clear" w:color="auto" w:fill="auto"/>
          </w:tcPr>
          <w:p w:rsidR="004808B8" w:rsidRPr="0071286F" w:rsidRDefault="004808B8" w:rsidP="001E0B97">
            <w:pPr>
              <w:jc w:val="center"/>
              <w:rPr>
                <w:b/>
                <w:color w:val="000000"/>
                <w:sz w:val="18"/>
                <w:szCs w:val="18"/>
              </w:rPr>
            </w:pPr>
          </w:p>
        </w:tc>
        <w:tc>
          <w:tcPr>
            <w:tcW w:w="851" w:type="dxa"/>
            <w:vMerge/>
          </w:tcPr>
          <w:p w:rsidR="004808B8" w:rsidRPr="0071286F" w:rsidRDefault="004808B8" w:rsidP="001E0B97">
            <w:pPr>
              <w:jc w:val="center"/>
              <w:rPr>
                <w:b/>
                <w:color w:val="000000"/>
                <w:sz w:val="18"/>
                <w:szCs w:val="18"/>
              </w:rPr>
            </w:pPr>
          </w:p>
        </w:tc>
        <w:tc>
          <w:tcPr>
            <w:tcW w:w="1583" w:type="dxa"/>
            <w:vMerge/>
          </w:tcPr>
          <w:p w:rsidR="004808B8" w:rsidRPr="0071286F" w:rsidRDefault="004808B8" w:rsidP="001E0B97">
            <w:pPr>
              <w:jc w:val="center"/>
              <w:rPr>
                <w:b/>
                <w:color w:val="000000"/>
                <w:sz w:val="18"/>
                <w:szCs w:val="18"/>
              </w:rPr>
            </w:pPr>
          </w:p>
        </w:tc>
        <w:tc>
          <w:tcPr>
            <w:tcW w:w="2410" w:type="dxa"/>
            <w:vMerge/>
            <w:shd w:val="clear" w:color="auto" w:fill="auto"/>
          </w:tcPr>
          <w:p w:rsidR="004808B8" w:rsidRPr="0071286F" w:rsidRDefault="004808B8" w:rsidP="001E0B97">
            <w:pPr>
              <w:jc w:val="center"/>
              <w:rPr>
                <w:b/>
                <w:color w:val="000000"/>
                <w:sz w:val="18"/>
                <w:szCs w:val="18"/>
              </w:rPr>
            </w:pPr>
          </w:p>
        </w:tc>
      </w:tr>
      <w:tr w:rsidR="004808B8" w:rsidRPr="0071286F" w:rsidTr="004808B8">
        <w:trPr>
          <w:cantSplit/>
          <w:trHeight w:val="329"/>
        </w:trPr>
        <w:tc>
          <w:tcPr>
            <w:tcW w:w="567" w:type="dxa"/>
            <w:shd w:val="clear" w:color="auto" w:fill="auto"/>
          </w:tcPr>
          <w:p w:rsidR="004808B8" w:rsidRPr="0071286F" w:rsidRDefault="004808B8" w:rsidP="001E0B97">
            <w:pPr>
              <w:jc w:val="center"/>
              <w:rPr>
                <w:b/>
                <w:color w:val="000000"/>
                <w:sz w:val="18"/>
                <w:szCs w:val="18"/>
              </w:rPr>
            </w:pPr>
          </w:p>
        </w:tc>
        <w:tc>
          <w:tcPr>
            <w:tcW w:w="4938" w:type="dxa"/>
            <w:shd w:val="clear" w:color="auto" w:fill="auto"/>
          </w:tcPr>
          <w:p w:rsidR="004808B8" w:rsidRPr="0071286F" w:rsidRDefault="004808B8" w:rsidP="001E0B97">
            <w:pPr>
              <w:jc w:val="center"/>
              <w:rPr>
                <w:b/>
                <w:color w:val="000000"/>
                <w:sz w:val="18"/>
                <w:szCs w:val="18"/>
              </w:rPr>
            </w:pPr>
            <w:r>
              <w:rPr>
                <w:b/>
                <w:color w:val="000000"/>
                <w:sz w:val="18"/>
                <w:szCs w:val="18"/>
              </w:rPr>
              <w:t>1 Раздел Информация вокруг нас</w:t>
            </w:r>
          </w:p>
        </w:tc>
        <w:tc>
          <w:tcPr>
            <w:tcW w:w="851" w:type="dxa"/>
          </w:tcPr>
          <w:p w:rsidR="004808B8" w:rsidRPr="0071286F" w:rsidRDefault="0051036E" w:rsidP="001E0B97">
            <w:pPr>
              <w:jc w:val="center"/>
              <w:rPr>
                <w:b/>
                <w:color w:val="000000"/>
                <w:sz w:val="18"/>
                <w:szCs w:val="18"/>
              </w:rPr>
            </w:pPr>
            <w:r>
              <w:rPr>
                <w:b/>
                <w:color w:val="000000"/>
                <w:sz w:val="18"/>
                <w:szCs w:val="18"/>
              </w:rPr>
              <w:t>9</w:t>
            </w:r>
          </w:p>
        </w:tc>
        <w:tc>
          <w:tcPr>
            <w:tcW w:w="1583" w:type="dxa"/>
          </w:tcPr>
          <w:p w:rsidR="004808B8" w:rsidRPr="0071286F" w:rsidRDefault="004808B8" w:rsidP="001E0B97">
            <w:pPr>
              <w:jc w:val="center"/>
              <w:rPr>
                <w:b/>
                <w:color w:val="000000"/>
                <w:sz w:val="18"/>
                <w:szCs w:val="18"/>
              </w:rPr>
            </w:pPr>
          </w:p>
        </w:tc>
        <w:tc>
          <w:tcPr>
            <w:tcW w:w="2410" w:type="dxa"/>
            <w:shd w:val="clear" w:color="auto" w:fill="auto"/>
          </w:tcPr>
          <w:p w:rsidR="004808B8" w:rsidRPr="0071286F" w:rsidRDefault="004808B8" w:rsidP="001E0B97">
            <w:pPr>
              <w:jc w:val="center"/>
              <w:rPr>
                <w:b/>
                <w:color w:val="000000"/>
                <w:sz w:val="18"/>
                <w:szCs w:val="18"/>
              </w:rPr>
            </w:pP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Цели изучения курса информатики. Информация вокруг нас. Техника безопасности.</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w:t>
            </w:r>
          </w:p>
        </w:tc>
        <w:tc>
          <w:tcPr>
            <w:tcW w:w="2410" w:type="dxa"/>
            <w:shd w:val="clear" w:color="auto" w:fill="auto"/>
          </w:tcPr>
          <w:p w:rsidR="004808B8" w:rsidRPr="0071286F" w:rsidRDefault="004808B8" w:rsidP="001E0B97">
            <w:pPr>
              <w:jc w:val="center"/>
              <w:rPr>
                <w:i/>
                <w:iCs/>
                <w:color w:val="000000"/>
                <w:sz w:val="18"/>
                <w:szCs w:val="18"/>
              </w:rPr>
            </w:pPr>
            <w:r w:rsidRPr="0071286F">
              <w:rPr>
                <w:color w:val="000000"/>
                <w:sz w:val="18"/>
                <w:szCs w:val="18"/>
              </w:rPr>
              <w:t xml:space="preserve">§1, рабочая тетрадь (РТ): №1, №4, №7, №10. </w:t>
            </w:r>
            <w:r w:rsidRPr="0071286F">
              <w:rPr>
                <w:i/>
                <w:iCs/>
                <w:color w:val="000000"/>
                <w:sz w:val="18"/>
                <w:szCs w:val="18"/>
              </w:rPr>
              <w:t>Дополнительное</w:t>
            </w:r>
          </w:p>
          <w:p w:rsidR="004808B8" w:rsidRPr="0071286F" w:rsidRDefault="004808B8" w:rsidP="001E0B97">
            <w:pPr>
              <w:rPr>
                <w:color w:val="000000"/>
                <w:sz w:val="18"/>
                <w:szCs w:val="18"/>
              </w:rPr>
            </w:pPr>
            <w:r w:rsidRPr="0071286F">
              <w:rPr>
                <w:i/>
                <w:iCs/>
                <w:color w:val="000000"/>
                <w:sz w:val="18"/>
                <w:szCs w:val="18"/>
              </w:rPr>
              <w:t>задание</w:t>
            </w:r>
            <w:r w:rsidRPr="0071286F">
              <w:rPr>
                <w:color w:val="000000"/>
                <w:sz w:val="18"/>
                <w:szCs w:val="18"/>
              </w:rPr>
              <w:t>: №11 в РТ, №7 на стр. 9 учебника.</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Компьютер – универсальная машина для работы с информацией</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обобщение</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 xml:space="preserve">§2, РТ: №12, №13, №14, №23. </w:t>
            </w:r>
            <w:r w:rsidRPr="0071286F">
              <w:rPr>
                <w:i/>
                <w:iCs/>
                <w:color w:val="000000"/>
                <w:sz w:val="18"/>
                <w:szCs w:val="18"/>
              </w:rPr>
              <w:t>Дополнительное задание</w:t>
            </w:r>
            <w:r w:rsidRPr="0071286F">
              <w:rPr>
                <w:color w:val="000000"/>
                <w:sz w:val="18"/>
                <w:szCs w:val="18"/>
              </w:rPr>
              <w:t>: №24, № 32 в РТ; №9 на стр.16 учебника.</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Ввод информации в память компьютера. Клавиатура.</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развитие и закрепление умений и навыков</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§3; РТ: №25, №26, №28, №33. Дополнительное задание: один из номеров 35 или 36,</w:t>
            </w:r>
          </w:p>
          <w:p w:rsidR="004808B8" w:rsidRPr="0071286F" w:rsidRDefault="004808B8" w:rsidP="001E0B97">
            <w:pPr>
              <w:rPr>
                <w:color w:val="000000"/>
                <w:sz w:val="18"/>
                <w:szCs w:val="18"/>
              </w:rPr>
            </w:pPr>
            <w:r w:rsidRPr="0071286F">
              <w:rPr>
                <w:color w:val="000000"/>
                <w:sz w:val="18"/>
                <w:szCs w:val="18"/>
              </w:rPr>
              <w:t>№37.</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 xml:space="preserve">Управление компьютером. </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практикум</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§4; РТ: №38, №39, №42, №53. Дополнительное задание: №54 в РТ; №21 на стр. 34</w:t>
            </w:r>
          </w:p>
          <w:p w:rsidR="004808B8" w:rsidRPr="0071286F" w:rsidRDefault="004808B8" w:rsidP="001E0B97">
            <w:pPr>
              <w:rPr>
                <w:color w:val="000000"/>
                <w:sz w:val="18"/>
                <w:szCs w:val="18"/>
              </w:rPr>
            </w:pPr>
            <w:r w:rsidRPr="0071286F">
              <w:rPr>
                <w:color w:val="000000"/>
                <w:sz w:val="18"/>
                <w:szCs w:val="18"/>
              </w:rPr>
              <w:t>учебника.</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Хранение информации</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практикум</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§5; РТ: №55, №59, №63, №64, №67. Дополнительные задания: №57, №61, №68, №69.</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Передача информации</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развитие и закрепление умений и навыков</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§6; РТ: №70, №72, №74. Дополнительное задание: №75</w:t>
            </w:r>
          </w:p>
          <w:p w:rsidR="004808B8" w:rsidRPr="0071286F" w:rsidRDefault="004808B8" w:rsidP="001E0B97">
            <w:pPr>
              <w:rPr>
                <w:sz w:val="18"/>
                <w:szCs w:val="18"/>
              </w:rPr>
            </w:pPr>
          </w:p>
          <w:p w:rsidR="004808B8" w:rsidRPr="0071286F" w:rsidRDefault="004808B8" w:rsidP="001E0B97">
            <w:pPr>
              <w:rPr>
                <w:sz w:val="18"/>
                <w:szCs w:val="18"/>
              </w:rPr>
            </w:pPr>
          </w:p>
          <w:p w:rsidR="004808B8" w:rsidRPr="0071286F" w:rsidRDefault="004808B8" w:rsidP="001E0B97">
            <w:pPr>
              <w:jc w:val="center"/>
              <w:rPr>
                <w:sz w:val="18"/>
                <w:szCs w:val="18"/>
              </w:rPr>
            </w:pP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Электронная почта</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практикум, обобщение</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§6 (3); РТ: №76, №77. Дополнительное задание: №78.</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К.р.№1 по теме «Устройство компьютера.  Действия с информацией».</w:t>
            </w:r>
          </w:p>
          <w:p w:rsidR="004808B8" w:rsidRPr="0071286F" w:rsidRDefault="004808B8" w:rsidP="001E0B97">
            <w:pPr>
              <w:rPr>
                <w:sz w:val="18"/>
                <w:szCs w:val="18"/>
              </w:rPr>
            </w:pPr>
            <w:r w:rsidRPr="0071286F">
              <w:rPr>
                <w:sz w:val="18"/>
                <w:szCs w:val="18"/>
              </w:rPr>
              <w:t>В мире кодов. Способы кодирования информации</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комбинированный урок</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§7(1, 2), РТ: №79–№98 (выборочно, по усмотрению учителя).</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Метод координат</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развитие и закрепление умений и навыков</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§7(3), РТ: №99 (количество вариантов — по желанию ученика), №100.</w:t>
            </w:r>
          </w:p>
          <w:p w:rsidR="004808B8" w:rsidRPr="0071286F" w:rsidRDefault="004808B8" w:rsidP="001E0B97">
            <w:pPr>
              <w:rPr>
                <w:color w:val="000000"/>
                <w:sz w:val="18"/>
                <w:szCs w:val="18"/>
              </w:rPr>
            </w:pPr>
            <w:r w:rsidRPr="0071286F">
              <w:rPr>
                <w:color w:val="000000"/>
                <w:sz w:val="18"/>
                <w:szCs w:val="18"/>
              </w:rPr>
              <w:t>Дополнительное задание: №101.</w:t>
            </w:r>
          </w:p>
        </w:tc>
      </w:tr>
      <w:tr w:rsidR="0051036E" w:rsidRPr="0071286F" w:rsidTr="004808B8">
        <w:tc>
          <w:tcPr>
            <w:tcW w:w="567" w:type="dxa"/>
            <w:shd w:val="clear" w:color="auto" w:fill="auto"/>
          </w:tcPr>
          <w:p w:rsidR="0051036E" w:rsidRPr="0071286F" w:rsidRDefault="0051036E" w:rsidP="0051036E">
            <w:pPr>
              <w:rPr>
                <w:color w:val="000000"/>
                <w:sz w:val="18"/>
                <w:szCs w:val="18"/>
              </w:rPr>
            </w:pPr>
          </w:p>
        </w:tc>
        <w:tc>
          <w:tcPr>
            <w:tcW w:w="4938" w:type="dxa"/>
            <w:shd w:val="clear" w:color="auto" w:fill="auto"/>
          </w:tcPr>
          <w:p w:rsidR="0051036E" w:rsidRPr="0051036E" w:rsidRDefault="0051036E" w:rsidP="001E0B97">
            <w:pPr>
              <w:rPr>
                <w:b/>
              </w:rPr>
            </w:pPr>
            <w:r w:rsidRPr="0051036E">
              <w:rPr>
                <w:b/>
              </w:rPr>
              <w:t>Раздел информационные технологии</w:t>
            </w:r>
          </w:p>
        </w:tc>
        <w:tc>
          <w:tcPr>
            <w:tcW w:w="851" w:type="dxa"/>
          </w:tcPr>
          <w:p w:rsidR="0051036E" w:rsidRPr="0071286F" w:rsidRDefault="0051036E" w:rsidP="001E0B97">
            <w:pPr>
              <w:rPr>
                <w:color w:val="000000"/>
                <w:sz w:val="18"/>
                <w:szCs w:val="18"/>
              </w:rPr>
            </w:pPr>
          </w:p>
        </w:tc>
        <w:tc>
          <w:tcPr>
            <w:tcW w:w="1583" w:type="dxa"/>
          </w:tcPr>
          <w:p w:rsidR="0051036E" w:rsidRPr="0071286F" w:rsidRDefault="0051036E" w:rsidP="001E0B97">
            <w:pPr>
              <w:rPr>
                <w:color w:val="000000"/>
                <w:sz w:val="18"/>
                <w:szCs w:val="18"/>
              </w:rPr>
            </w:pPr>
          </w:p>
        </w:tc>
        <w:tc>
          <w:tcPr>
            <w:tcW w:w="2410" w:type="dxa"/>
            <w:shd w:val="clear" w:color="auto" w:fill="auto"/>
          </w:tcPr>
          <w:p w:rsidR="0051036E" w:rsidRPr="0071286F" w:rsidRDefault="0051036E" w:rsidP="001E0B97">
            <w:pPr>
              <w:rPr>
                <w:color w:val="000000"/>
                <w:sz w:val="18"/>
                <w:szCs w:val="18"/>
              </w:rPr>
            </w:pP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Текст как форма представления информации.</w:t>
            </w:r>
          </w:p>
          <w:p w:rsidR="004808B8" w:rsidRPr="0071286F" w:rsidRDefault="004808B8" w:rsidP="001E0B97">
            <w:pPr>
              <w:rPr>
                <w:sz w:val="18"/>
                <w:szCs w:val="18"/>
              </w:rPr>
            </w:pPr>
            <w:r w:rsidRPr="0071286F">
              <w:rPr>
                <w:sz w:val="18"/>
                <w:szCs w:val="18"/>
              </w:rPr>
              <w:t>Компьютер – основной инструмент подготовки текстов</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развитие и закрепление умений и навыков</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§8 (1, 3); РТ: №102, №104 (построить одну из цепочек по выбору учащегося), №105.</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Основные объекты текстового документа. Ввод текста</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практикум</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§8 (2, 4); РТ: №111, №103.</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Редактирование текста</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практикум</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§8 (5); РТ: №110, №112.</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autoSpaceDE w:val="0"/>
              <w:autoSpaceDN w:val="0"/>
              <w:adjustRightInd w:val="0"/>
              <w:rPr>
                <w:sz w:val="18"/>
                <w:szCs w:val="18"/>
              </w:rPr>
            </w:pPr>
            <w:r w:rsidRPr="0071286F">
              <w:rPr>
                <w:sz w:val="18"/>
                <w:szCs w:val="18"/>
              </w:rPr>
              <w:t>Текстовый фрагмент и операции с ним.</w:t>
            </w:r>
          </w:p>
          <w:p w:rsidR="004808B8" w:rsidRPr="0071286F" w:rsidRDefault="004808B8" w:rsidP="001E0B97">
            <w:pPr>
              <w:rPr>
                <w:sz w:val="18"/>
                <w:szCs w:val="18"/>
              </w:rPr>
            </w:pP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практикум</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§8 (5); РТ: №113, №114, №115.</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Форматирование текста</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 xml:space="preserve">изучение нового материала, </w:t>
            </w:r>
            <w:r w:rsidRPr="0071286F">
              <w:rPr>
                <w:color w:val="000000"/>
                <w:sz w:val="18"/>
                <w:szCs w:val="18"/>
              </w:rPr>
              <w:lastRenderedPageBreak/>
              <w:t>практикум</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lastRenderedPageBreak/>
              <w:t xml:space="preserve">§8; РТ: №118. Дополнительное задание: </w:t>
            </w:r>
            <w:r w:rsidRPr="0071286F">
              <w:rPr>
                <w:color w:val="000000"/>
                <w:sz w:val="18"/>
                <w:szCs w:val="18"/>
              </w:rPr>
              <w:lastRenderedPageBreak/>
              <w:t>№119.</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Представление информации в форме таблиц. Структура</w:t>
            </w:r>
          </w:p>
          <w:p w:rsidR="004808B8" w:rsidRPr="0071286F" w:rsidRDefault="004808B8" w:rsidP="001E0B97">
            <w:pPr>
              <w:rPr>
                <w:sz w:val="18"/>
                <w:szCs w:val="18"/>
              </w:rPr>
            </w:pPr>
            <w:r w:rsidRPr="0071286F">
              <w:rPr>
                <w:sz w:val="18"/>
                <w:szCs w:val="18"/>
              </w:rPr>
              <w:t>таблицы.</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практикум</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§9 (1); РТ: №121, №123, №124.</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Табличное решение логических задач.</w:t>
            </w:r>
          </w:p>
          <w:p w:rsidR="004808B8" w:rsidRPr="0071286F" w:rsidRDefault="004808B8" w:rsidP="001E0B97">
            <w:pPr>
              <w:rPr>
                <w:sz w:val="18"/>
                <w:szCs w:val="18"/>
              </w:rPr>
            </w:pP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практикум</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§9 (2); РТ: №126, №127. Дополнительное задание: №129.</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Разнообразие наглядных форм представления информации</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развитие и закрепление умений и навыков</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§10 (1, 2); №5 и №6 на стр. 73 учебника; РТ: №132. Дополнительное задание: №137.</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pStyle w:val="2"/>
              <w:ind w:firstLine="0"/>
              <w:jc w:val="left"/>
              <w:rPr>
                <w:b w:val="0"/>
                <w:iCs/>
                <w:color w:val="auto"/>
                <w:sz w:val="18"/>
                <w:szCs w:val="18"/>
              </w:rPr>
            </w:pPr>
            <w:r w:rsidRPr="0071286F">
              <w:rPr>
                <w:b w:val="0"/>
                <w:color w:val="auto"/>
                <w:sz w:val="18"/>
                <w:szCs w:val="18"/>
              </w:rPr>
              <w:t>Диаграммы. Создание диаграмм на компьютере К.р.№2</w:t>
            </w:r>
            <w:r w:rsidRPr="0071286F">
              <w:rPr>
                <w:b w:val="0"/>
                <w:iCs/>
                <w:color w:val="auto"/>
                <w:sz w:val="18"/>
                <w:szCs w:val="18"/>
              </w:rPr>
              <w:t xml:space="preserve"> По теме «Формы представления информации».</w:t>
            </w:r>
          </w:p>
          <w:p w:rsidR="004808B8" w:rsidRPr="0071286F" w:rsidRDefault="004808B8" w:rsidP="001E0B97">
            <w:pPr>
              <w:rPr>
                <w:sz w:val="18"/>
                <w:szCs w:val="18"/>
              </w:rPr>
            </w:pP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комбинированный урок</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§10 (5); РТ: №134, №135, №136.</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Компьютерная графика.</w:t>
            </w:r>
          </w:p>
          <w:p w:rsidR="004808B8" w:rsidRPr="0071286F" w:rsidRDefault="004808B8" w:rsidP="001E0B97">
            <w:pPr>
              <w:rPr>
                <w:sz w:val="18"/>
                <w:szCs w:val="18"/>
              </w:rPr>
            </w:pPr>
            <w:r w:rsidRPr="0071286F">
              <w:rPr>
                <w:sz w:val="18"/>
                <w:szCs w:val="18"/>
              </w:rPr>
              <w:t>Инструменты графического редактора</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практикум</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 11 (1, 2); РТ: №138, №139.</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Преобразование графических изображений</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практикум</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 11 (2, 3); РТ: №142, №143, №144.</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Создание графических изображений</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практикум</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 11; РТ: №145. Дополнительное задание: №146.</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Разнообразие задач обработки информации.</w:t>
            </w:r>
          </w:p>
          <w:p w:rsidR="004808B8" w:rsidRPr="0071286F" w:rsidRDefault="004808B8" w:rsidP="001E0B97">
            <w:pPr>
              <w:rPr>
                <w:sz w:val="18"/>
                <w:szCs w:val="18"/>
              </w:rPr>
            </w:pPr>
            <w:r w:rsidRPr="0071286F">
              <w:rPr>
                <w:sz w:val="18"/>
                <w:szCs w:val="18"/>
              </w:rPr>
              <w:t>Систематизация информации</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развитие и закрепление умений и навыков</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 12 (1, 2); РТ: №148, №149, №150.</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Списки – способ упорядочивания информации</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практикум</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 12 (2); РТ: №151, №52.</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Поиск информации</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практикум, обобщение</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 12 (3); РТ: №153, №154, №155.</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Кодирование как изменение формы представления</w:t>
            </w:r>
          </w:p>
          <w:p w:rsidR="004808B8" w:rsidRPr="0071286F" w:rsidRDefault="004808B8" w:rsidP="001E0B97">
            <w:pPr>
              <w:rPr>
                <w:sz w:val="18"/>
                <w:szCs w:val="18"/>
              </w:rPr>
            </w:pPr>
            <w:r w:rsidRPr="0071286F">
              <w:rPr>
                <w:sz w:val="18"/>
                <w:szCs w:val="18"/>
              </w:rPr>
              <w:t>информации</w:t>
            </w:r>
          </w:p>
          <w:p w:rsidR="004808B8" w:rsidRPr="0071286F" w:rsidRDefault="004808B8" w:rsidP="001E0B97">
            <w:pPr>
              <w:rPr>
                <w:sz w:val="18"/>
                <w:szCs w:val="18"/>
              </w:rPr>
            </w:pPr>
            <w:r w:rsidRPr="0071286F">
              <w:rPr>
                <w:sz w:val="18"/>
                <w:szCs w:val="18"/>
              </w:rPr>
              <w:t>К.р.№3 по теме «Обработка информации»</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комбинированный урок</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 12 (4); РТ: №158, №159, №162.</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Преобразование информации по заданным правилам.</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практикум</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 12 (5); РТ: №165, №166, №174. Дополнительное задание: №173.</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Преобразование информации путем рассуждений</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развитие и закрепление умений и навыков</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 12 (6), №15, №16 в учебник; РТ: №176, №178 в РТ.</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Разработка плана действий. Задачи о переправах.</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развитие и закрепление умений и навыков</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§12 (7); №179, №180 (записать решение в тетрадь). Дополнительное задание: №183 в РТ</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Табличная форма записи плана действий. Задачи о переливаниях</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развитие и закрепление умений и навыков</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§12 (7), №20 в учебнике; №181, №184 в РТ.</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Создание движущихся изображений</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практикум</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 2.12, №21 в учебнике.</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Создание анимации по собственному замыслу</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изучение нового материала, практикум</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Подумать, что нового узнали и чему научились за прошедший учебный год на уроках информатики.</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Создание итогового мини-проекта</w:t>
            </w:r>
          </w:p>
        </w:tc>
        <w:tc>
          <w:tcPr>
            <w:tcW w:w="851" w:type="dxa"/>
          </w:tcPr>
          <w:p w:rsidR="004808B8" w:rsidRPr="0071286F" w:rsidRDefault="004808B8" w:rsidP="001E0B97">
            <w:pPr>
              <w:rPr>
                <w:color w:val="000000"/>
                <w:sz w:val="18"/>
                <w:szCs w:val="18"/>
              </w:rPr>
            </w:pPr>
            <w:r w:rsidRPr="0071286F">
              <w:rPr>
                <w:color w:val="000000"/>
                <w:sz w:val="18"/>
                <w:szCs w:val="18"/>
              </w:rPr>
              <w:t>1</w:t>
            </w:r>
          </w:p>
        </w:tc>
        <w:tc>
          <w:tcPr>
            <w:tcW w:w="1583" w:type="dxa"/>
          </w:tcPr>
          <w:p w:rsidR="004808B8" w:rsidRPr="0071286F" w:rsidRDefault="004808B8" w:rsidP="001E0B97">
            <w:pPr>
              <w:rPr>
                <w:color w:val="000000"/>
                <w:sz w:val="18"/>
                <w:szCs w:val="18"/>
              </w:rPr>
            </w:pPr>
            <w:r w:rsidRPr="0071286F">
              <w:rPr>
                <w:color w:val="000000"/>
                <w:sz w:val="18"/>
                <w:szCs w:val="18"/>
              </w:rPr>
              <w:t>практикум</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 xml:space="preserve">Повторить основные понятия курса информатики </w:t>
            </w:r>
            <w:r w:rsidRPr="0071286F">
              <w:rPr>
                <w:color w:val="000000"/>
                <w:sz w:val="18"/>
                <w:szCs w:val="18"/>
              </w:rPr>
              <w:lastRenderedPageBreak/>
              <w:t>(по ключевым словам в учебнике).</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К.р.№4. Итоговое тестирование.</w:t>
            </w:r>
          </w:p>
        </w:tc>
        <w:tc>
          <w:tcPr>
            <w:tcW w:w="851" w:type="dxa"/>
          </w:tcPr>
          <w:p w:rsidR="004808B8" w:rsidRPr="0071286F" w:rsidRDefault="004808B8" w:rsidP="001E0B97">
            <w:pPr>
              <w:rPr>
                <w:sz w:val="18"/>
                <w:szCs w:val="18"/>
              </w:rPr>
            </w:pPr>
            <w:r w:rsidRPr="0071286F">
              <w:rPr>
                <w:sz w:val="18"/>
                <w:szCs w:val="18"/>
              </w:rPr>
              <w:t>1</w:t>
            </w:r>
          </w:p>
        </w:tc>
        <w:tc>
          <w:tcPr>
            <w:tcW w:w="1583" w:type="dxa"/>
          </w:tcPr>
          <w:p w:rsidR="004808B8" w:rsidRPr="0071286F" w:rsidRDefault="004808B8" w:rsidP="001E0B97">
            <w:pPr>
              <w:rPr>
                <w:sz w:val="18"/>
                <w:szCs w:val="18"/>
              </w:rPr>
            </w:pPr>
            <w:r w:rsidRPr="0071286F">
              <w:rPr>
                <w:sz w:val="18"/>
                <w:szCs w:val="18"/>
              </w:rPr>
              <w:t>контроль знаний</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Повторить основные понятия курса информатики (по ключевым словам в учебнике).</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Резерв учебного времени</w:t>
            </w:r>
          </w:p>
        </w:tc>
        <w:tc>
          <w:tcPr>
            <w:tcW w:w="851" w:type="dxa"/>
          </w:tcPr>
          <w:p w:rsidR="004808B8" w:rsidRPr="0071286F" w:rsidRDefault="004808B8" w:rsidP="001E0B97">
            <w:pPr>
              <w:rPr>
                <w:sz w:val="18"/>
                <w:szCs w:val="18"/>
              </w:rPr>
            </w:pPr>
            <w:r w:rsidRPr="0071286F">
              <w:rPr>
                <w:sz w:val="18"/>
                <w:szCs w:val="18"/>
              </w:rPr>
              <w:t>1</w:t>
            </w:r>
          </w:p>
        </w:tc>
        <w:tc>
          <w:tcPr>
            <w:tcW w:w="1583" w:type="dxa"/>
          </w:tcPr>
          <w:p w:rsidR="004808B8" w:rsidRPr="0071286F" w:rsidRDefault="004808B8" w:rsidP="001E0B97">
            <w:pPr>
              <w:rPr>
                <w:sz w:val="18"/>
                <w:szCs w:val="18"/>
              </w:rPr>
            </w:pPr>
            <w:r w:rsidRPr="0071286F">
              <w:rPr>
                <w:sz w:val="18"/>
                <w:szCs w:val="18"/>
              </w:rPr>
              <w:t>практикум</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Повторить основные понятия курса информатики (по ключевым словам в учебнике).</w:t>
            </w:r>
          </w:p>
        </w:tc>
      </w:tr>
      <w:tr w:rsidR="004808B8" w:rsidRPr="0071286F" w:rsidTr="004808B8">
        <w:tc>
          <w:tcPr>
            <w:tcW w:w="567" w:type="dxa"/>
            <w:shd w:val="clear" w:color="auto" w:fill="auto"/>
          </w:tcPr>
          <w:p w:rsidR="004808B8" w:rsidRPr="0071286F" w:rsidRDefault="004808B8" w:rsidP="00A10DD1">
            <w:pPr>
              <w:numPr>
                <w:ilvl w:val="0"/>
                <w:numId w:val="25"/>
              </w:numPr>
              <w:rPr>
                <w:color w:val="000000"/>
                <w:sz w:val="18"/>
                <w:szCs w:val="18"/>
              </w:rPr>
            </w:pPr>
          </w:p>
        </w:tc>
        <w:tc>
          <w:tcPr>
            <w:tcW w:w="4938" w:type="dxa"/>
            <w:shd w:val="clear" w:color="auto" w:fill="auto"/>
          </w:tcPr>
          <w:p w:rsidR="004808B8" w:rsidRPr="0071286F" w:rsidRDefault="004808B8" w:rsidP="001E0B97">
            <w:pPr>
              <w:rPr>
                <w:sz w:val="18"/>
                <w:szCs w:val="18"/>
              </w:rPr>
            </w:pPr>
            <w:r w:rsidRPr="0071286F">
              <w:rPr>
                <w:sz w:val="18"/>
                <w:szCs w:val="18"/>
              </w:rPr>
              <w:t>Резерв учебного времени</w:t>
            </w:r>
          </w:p>
        </w:tc>
        <w:tc>
          <w:tcPr>
            <w:tcW w:w="851" w:type="dxa"/>
          </w:tcPr>
          <w:p w:rsidR="004808B8" w:rsidRPr="0071286F" w:rsidRDefault="004808B8" w:rsidP="001E0B97">
            <w:pPr>
              <w:rPr>
                <w:sz w:val="18"/>
                <w:szCs w:val="18"/>
              </w:rPr>
            </w:pPr>
            <w:r w:rsidRPr="0071286F">
              <w:rPr>
                <w:sz w:val="18"/>
                <w:szCs w:val="18"/>
              </w:rPr>
              <w:t>1</w:t>
            </w:r>
          </w:p>
        </w:tc>
        <w:tc>
          <w:tcPr>
            <w:tcW w:w="1583" w:type="dxa"/>
          </w:tcPr>
          <w:p w:rsidR="004808B8" w:rsidRPr="0071286F" w:rsidRDefault="004808B8" w:rsidP="001E0B97">
            <w:pPr>
              <w:rPr>
                <w:sz w:val="18"/>
                <w:szCs w:val="18"/>
              </w:rPr>
            </w:pPr>
            <w:r w:rsidRPr="0071286F">
              <w:rPr>
                <w:sz w:val="18"/>
                <w:szCs w:val="18"/>
              </w:rPr>
              <w:t>практикум</w:t>
            </w:r>
          </w:p>
        </w:tc>
        <w:tc>
          <w:tcPr>
            <w:tcW w:w="2410" w:type="dxa"/>
            <w:shd w:val="clear" w:color="auto" w:fill="auto"/>
          </w:tcPr>
          <w:p w:rsidR="004808B8" w:rsidRPr="0071286F" w:rsidRDefault="004808B8" w:rsidP="001E0B97">
            <w:pPr>
              <w:rPr>
                <w:color w:val="000000"/>
                <w:sz w:val="18"/>
                <w:szCs w:val="18"/>
              </w:rPr>
            </w:pPr>
            <w:r w:rsidRPr="0071286F">
              <w:rPr>
                <w:color w:val="000000"/>
                <w:sz w:val="18"/>
                <w:szCs w:val="18"/>
              </w:rPr>
              <w:t>Повторить основные понятия курса информатики (по ключевым словам в учебнике).</w:t>
            </w:r>
          </w:p>
        </w:tc>
      </w:tr>
    </w:tbl>
    <w:p w:rsidR="00A10DD1" w:rsidRDefault="00A10DD1"/>
    <w:p w:rsidR="00A10DD1" w:rsidRDefault="00A10DD1"/>
    <w:p w:rsidR="00A10DD1" w:rsidRDefault="00A10DD1"/>
    <w:p w:rsidR="00A10DD1" w:rsidRDefault="00A10DD1"/>
    <w:p w:rsidR="00A10DD1" w:rsidRDefault="00A10DD1"/>
    <w:p w:rsidR="00A10DD1" w:rsidRDefault="00A10DD1"/>
    <w:p w:rsidR="00D3786B" w:rsidRDefault="00D3786B">
      <w:pPr>
        <w:sectPr w:rsidR="00D3786B" w:rsidSect="004808B8">
          <w:pgSz w:w="11906" w:h="16838"/>
          <w:pgMar w:top="1134" w:right="851" w:bottom="1134" w:left="1701" w:header="709" w:footer="709" w:gutter="0"/>
          <w:cols w:space="708"/>
          <w:docGrid w:linePitch="360"/>
        </w:sectPr>
      </w:pPr>
    </w:p>
    <w:p w:rsidR="00A10DD1" w:rsidRDefault="00A10DD1"/>
    <w:sectPr w:rsidR="00A10DD1" w:rsidSect="004808B8">
      <w:pgSz w:w="11906" w:h="16838"/>
      <w:pgMar w:top="1134" w:right="851" w:bottom="1134" w:left="1701" w:header="709" w:footer="709"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w:panose1 w:val="02040604050505020304"/>
    <w:charset w:val="CC"/>
    <w:family w:val="roman"/>
    <w:pitch w:val="variable"/>
    <w:sig w:usb0="00000287" w:usb1="00000000" w:usb2="00000000" w:usb3="00000000" w:csb0="0000009F" w:csb1="00000000"/>
  </w:font>
  <w:font w:name="Briolin">
    <w:altName w:val="Corbel"/>
    <w:panose1 w:val="00000000000000000000"/>
    <w:charset w:val="CC"/>
    <w:family w:val="auto"/>
    <w:notTrueType/>
    <w:pitch w:val="variable"/>
    <w:sig w:usb0="00000203" w:usb1="00000000" w:usb2="00000000" w:usb3="00000000" w:csb0="00000005" w:csb1="00000000"/>
  </w:font>
  <w:font w:name="DS_Cosmo">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539"/>
    <w:multiLevelType w:val="hybridMultilevel"/>
    <w:tmpl w:val="B1549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81AB3"/>
    <w:multiLevelType w:val="multilevel"/>
    <w:tmpl w:val="F6BA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A267949"/>
    <w:multiLevelType w:val="hybridMultilevel"/>
    <w:tmpl w:val="4A18D28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752674"/>
    <w:multiLevelType w:val="hybridMultilevel"/>
    <w:tmpl w:val="DB40E3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58285D"/>
    <w:multiLevelType w:val="hybridMultilevel"/>
    <w:tmpl w:val="569E6F1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E0715A"/>
    <w:multiLevelType w:val="multilevel"/>
    <w:tmpl w:val="D09EDB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2FD3388"/>
    <w:multiLevelType w:val="hybridMultilevel"/>
    <w:tmpl w:val="7264E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15EA6"/>
    <w:multiLevelType w:val="multilevel"/>
    <w:tmpl w:val="ACDA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9258CD"/>
    <w:multiLevelType w:val="multilevel"/>
    <w:tmpl w:val="1438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491586"/>
    <w:multiLevelType w:val="hybridMultilevel"/>
    <w:tmpl w:val="EA681E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4D77E9"/>
    <w:multiLevelType w:val="hybridMultilevel"/>
    <w:tmpl w:val="00A4DAE6"/>
    <w:lvl w:ilvl="0" w:tplc="59E05650">
      <w:start w:val="1"/>
      <w:numFmt w:val="bullet"/>
      <w:lvlText w:val=""/>
      <w:lvlJc w:val="left"/>
      <w:pPr>
        <w:ind w:left="1420" w:hanging="360"/>
      </w:pPr>
      <w:rPr>
        <w:rFonts w:ascii="Symbol" w:hAnsi="Symbol" w:hint="default"/>
        <w:caps w:val="0"/>
        <w:strike w:val="0"/>
        <w:dstrike w:val="0"/>
        <w:outline w:val="0"/>
        <w:shadow w:val="0"/>
        <w:emboss w:val="0"/>
        <w:imprint w:val="0"/>
        <w:vanish w:val="0"/>
        <w:color w:val="BFBFBF"/>
        <w:vertAlign w:val="baseline"/>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18B768F1"/>
    <w:multiLevelType w:val="hybridMultilevel"/>
    <w:tmpl w:val="586ED9F2"/>
    <w:lvl w:ilvl="0" w:tplc="59E05650">
      <w:start w:val="1"/>
      <w:numFmt w:val="bullet"/>
      <w:lvlText w:val=""/>
      <w:lvlJc w:val="left"/>
      <w:pPr>
        <w:tabs>
          <w:tab w:val="num" w:pos="1350"/>
        </w:tabs>
        <w:ind w:left="1350" w:hanging="360"/>
      </w:pPr>
      <w:rPr>
        <w:rFonts w:ascii="Symbol" w:hAnsi="Symbol" w:hint="default"/>
        <w:caps w:val="0"/>
        <w:strike w:val="0"/>
        <w:dstrike w:val="0"/>
        <w:outline w:val="0"/>
        <w:shadow w:val="0"/>
        <w:emboss w:val="0"/>
        <w:imprint w:val="0"/>
        <w:vanish w:val="0"/>
        <w:color w:val="BFBFBF"/>
        <w:vertAlign w:val="baseline"/>
      </w:rPr>
    </w:lvl>
    <w:lvl w:ilvl="1" w:tplc="FFFFFFFF">
      <w:start w:val="1"/>
      <w:numFmt w:val="bullet"/>
      <w:lvlText w:val=""/>
      <w:lvlJc w:val="left"/>
      <w:pPr>
        <w:tabs>
          <w:tab w:val="num" w:pos="2070"/>
        </w:tabs>
        <w:ind w:left="2070" w:hanging="360"/>
      </w:pPr>
      <w:rPr>
        <w:rFonts w:ascii="Symbol" w:hAnsi="Symbol"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3">
    <w:nsid w:val="196D0EF2"/>
    <w:multiLevelType w:val="multilevel"/>
    <w:tmpl w:val="25D6EA6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1EF01B23"/>
    <w:multiLevelType w:val="hybridMultilevel"/>
    <w:tmpl w:val="6E9019FC"/>
    <w:lvl w:ilvl="0" w:tplc="59E05650">
      <w:start w:val="1"/>
      <w:numFmt w:val="bullet"/>
      <w:lvlText w:val=""/>
      <w:lvlJc w:val="left"/>
      <w:pPr>
        <w:tabs>
          <w:tab w:val="num" w:pos="1287"/>
        </w:tabs>
        <w:ind w:left="1287" w:hanging="360"/>
      </w:pPr>
      <w:rPr>
        <w:rFonts w:ascii="Symbol" w:hAnsi="Symbol" w:hint="default"/>
        <w:caps w:val="0"/>
        <w:strike w:val="0"/>
        <w:dstrike w:val="0"/>
        <w:outline w:val="0"/>
        <w:shadow w:val="0"/>
        <w:emboss w:val="0"/>
        <w:imprint w:val="0"/>
        <w:vanish w:val="0"/>
        <w:color w:val="BFBFBF"/>
        <w:vertAlign w:val="baseline"/>
      </w:rPr>
    </w:lvl>
    <w:lvl w:ilvl="1" w:tplc="04190001">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
    <w:nsid w:val="23FF1EB8"/>
    <w:multiLevelType w:val="hybridMultilevel"/>
    <w:tmpl w:val="75F83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5834F53"/>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B42DA5"/>
    <w:multiLevelType w:val="hybridMultilevel"/>
    <w:tmpl w:val="8A14A4A0"/>
    <w:lvl w:ilvl="0" w:tplc="F9562286">
      <w:start w:val="1"/>
      <w:numFmt w:val="bullet"/>
      <w:lvlText w:val=""/>
      <w:lvlJc w:val="left"/>
      <w:pPr>
        <w:tabs>
          <w:tab w:val="num" w:pos="567"/>
        </w:tabs>
        <w:ind w:left="56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5A6C48"/>
    <w:multiLevelType w:val="hybridMultilevel"/>
    <w:tmpl w:val="BB8EC57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FF2255E"/>
    <w:multiLevelType w:val="hybridMultilevel"/>
    <w:tmpl w:val="6F8CC89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67A375A"/>
    <w:multiLevelType w:val="multilevel"/>
    <w:tmpl w:val="68E477E0"/>
    <w:lvl w:ilvl="0">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color w:val="auto"/>
        <w:sz w:val="2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38432B10"/>
    <w:multiLevelType w:val="hybridMultilevel"/>
    <w:tmpl w:val="7BFAC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F32958"/>
    <w:multiLevelType w:val="hybridMultilevel"/>
    <w:tmpl w:val="B67A18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35C6ADB"/>
    <w:multiLevelType w:val="hybridMultilevel"/>
    <w:tmpl w:val="255C7D52"/>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4F666E2"/>
    <w:multiLevelType w:val="multilevel"/>
    <w:tmpl w:val="96DC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38199E"/>
    <w:multiLevelType w:val="multilevel"/>
    <w:tmpl w:val="E0D855B6"/>
    <w:lvl w:ilvl="0">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color w:val="BFBFBF"/>
        <w:sz w:val="2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794908"/>
    <w:multiLevelType w:val="hybridMultilevel"/>
    <w:tmpl w:val="E9CCF072"/>
    <w:lvl w:ilvl="0" w:tplc="59E05650">
      <w:start w:val="1"/>
      <w:numFmt w:val="bullet"/>
      <w:lvlText w:val=""/>
      <w:lvlJc w:val="left"/>
      <w:pPr>
        <w:ind w:left="720" w:hanging="360"/>
      </w:pPr>
      <w:rPr>
        <w:rFonts w:ascii="Symbol" w:hAnsi="Symbol" w:hint="default"/>
        <w:caps w:val="0"/>
        <w:strike w:val="0"/>
        <w:dstrike w:val="0"/>
        <w:outline w:val="0"/>
        <w:shadow w:val="0"/>
        <w:emboss w:val="0"/>
        <w:imprint w:val="0"/>
        <w:vanish w:val="0"/>
        <w:color w:val="BFBFBF"/>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A37899"/>
    <w:multiLevelType w:val="hybridMultilevel"/>
    <w:tmpl w:val="B8C4B5F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3D7334C"/>
    <w:multiLevelType w:val="hybridMultilevel"/>
    <w:tmpl w:val="33826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E33872"/>
    <w:multiLevelType w:val="hybridMultilevel"/>
    <w:tmpl w:val="3B12AD1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5C2843FA"/>
    <w:multiLevelType w:val="hybridMultilevel"/>
    <w:tmpl w:val="28743A40"/>
    <w:lvl w:ilvl="0" w:tplc="041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DAE259A"/>
    <w:multiLevelType w:val="hybridMultilevel"/>
    <w:tmpl w:val="939C40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E495632"/>
    <w:multiLevelType w:val="hybridMultilevel"/>
    <w:tmpl w:val="FFA4DE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F118F4"/>
    <w:multiLevelType w:val="hybridMultilevel"/>
    <w:tmpl w:val="E754474C"/>
    <w:lvl w:ilvl="0" w:tplc="A10CBB8E">
      <w:start w:val="6"/>
      <w:numFmt w:val="decimal"/>
      <w:lvlText w:val="%1."/>
      <w:lvlJc w:val="left"/>
      <w:pPr>
        <w:ind w:left="1080" w:hanging="360"/>
      </w:pPr>
      <w:rPr>
        <w:rFonts w:hint="default"/>
        <w:color w:val="33996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437D31"/>
    <w:multiLevelType w:val="hybridMultilevel"/>
    <w:tmpl w:val="3EE688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6161A0C"/>
    <w:multiLevelType w:val="hybridMultilevel"/>
    <w:tmpl w:val="D898EB0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632525C"/>
    <w:multiLevelType w:val="hybridMultilevel"/>
    <w:tmpl w:val="CF881A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6552521"/>
    <w:multiLevelType w:val="hybridMultilevel"/>
    <w:tmpl w:val="1458C2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406117"/>
    <w:multiLevelType w:val="hybridMultilevel"/>
    <w:tmpl w:val="D7EE7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F03EDE"/>
    <w:multiLevelType w:val="hybridMultilevel"/>
    <w:tmpl w:val="BD062048"/>
    <w:lvl w:ilvl="0" w:tplc="532E6AFA">
      <w:start w:val="1"/>
      <w:numFmt w:val="decimal"/>
      <w:lvlText w:val="%1"/>
      <w:lvlJc w:val="left"/>
      <w:pPr>
        <w:ind w:left="0" w:firstLine="0"/>
      </w:pPr>
      <w:rPr>
        <w:rFonts w:hint="default"/>
        <w:b w:val="0"/>
        <w:i w:val="0"/>
        <w:spacing w:val="0"/>
        <w:position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905573"/>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20524E"/>
    <w:multiLevelType w:val="hybridMultilevel"/>
    <w:tmpl w:val="638A051A"/>
    <w:lvl w:ilvl="0" w:tplc="59E05650">
      <w:start w:val="1"/>
      <w:numFmt w:val="bullet"/>
      <w:lvlText w:val=""/>
      <w:lvlJc w:val="left"/>
      <w:pPr>
        <w:ind w:left="720" w:hanging="360"/>
      </w:pPr>
      <w:rPr>
        <w:rFonts w:ascii="Symbol" w:hAnsi="Symbol" w:hint="default"/>
        <w:caps w:val="0"/>
        <w:strike w:val="0"/>
        <w:dstrike w:val="0"/>
        <w:outline w:val="0"/>
        <w:shadow w:val="0"/>
        <w:emboss w:val="0"/>
        <w:imprint w:val="0"/>
        <w:vanish w:val="0"/>
        <w:color w:val="BFBFBF"/>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F84A20"/>
    <w:multiLevelType w:val="hybridMultilevel"/>
    <w:tmpl w:val="01FC8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4B1708"/>
    <w:multiLevelType w:val="hybridMultilevel"/>
    <w:tmpl w:val="D8446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4E59D2"/>
    <w:multiLevelType w:val="hybridMultilevel"/>
    <w:tmpl w:val="5198978C"/>
    <w:lvl w:ilvl="0" w:tplc="0F245F4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6">
    <w:nsid w:val="7B327ECE"/>
    <w:multiLevelType w:val="hybridMultilevel"/>
    <w:tmpl w:val="D88875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B336E0"/>
    <w:multiLevelType w:val="hybridMultilevel"/>
    <w:tmpl w:val="E5DCE72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E460D2A"/>
    <w:multiLevelType w:val="hybridMultilevel"/>
    <w:tmpl w:val="4C10635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4"/>
  </w:num>
  <w:num w:numId="2">
    <w:abstractNumId w:val="45"/>
  </w:num>
  <w:num w:numId="3">
    <w:abstractNumId w:val="1"/>
  </w:num>
  <w:num w:numId="4">
    <w:abstractNumId w:val="7"/>
  </w:num>
  <w:num w:numId="5">
    <w:abstractNumId w:val="9"/>
  </w:num>
  <w:num w:numId="6">
    <w:abstractNumId w:val="8"/>
  </w:num>
  <w:num w:numId="7">
    <w:abstractNumId w:val="24"/>
  </w:num>
  <w:num w:numId="8">
    <w:abstractNumId w:val="2"/>
  </w:num>
  <w:num w:numId="9">
    <w:abstractNumId w:val="11"/>
  </w:num>
  <w:num w:numId="10">
    <w:abstractNumId w:val="14"/>
  </w:num>
  <w:num w:numId="11">
    <w:abstractNumId w:val="12"/>
  </w:num>
  <w:num w:numId="12">
    <w:abstractNumId w:val="29"/>
  </w:num>
  <w:num w:numId="13">
    <w:abstractNumId w:val="41"/>
  </w:num>
  <w:num w:numId="14">
    <w:abstractNumId w:val="4"/>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30"/>
  </w:num>
  <w:num w:numId="18">
    <w:abstractNumId w:val="28"/>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2"/>
  </w:num>
  <w:num w:numId="22">
    <w:abstractNumId w:val="42"/>
  </w:num>
  <w:num w:numId="23">
    <w:abstractNumId w:val="26"/>
  </w:num>
  <w:num w:numId="24">
    <w:abstractNumId w:val="44"/>
  </w:num>
  <w:num w:numId="25">
    <w:abstractNumId w:val="40"/>
  </w:num>
  <w:num w:numId="26">
    <w:abstractNumId w:val="39"/>
  </w:num>
  <w:num w:numId="27">
    <w:abstractNumId w:val="3"/>
  </w:num>
  <w:num w:numId="28">
    <w:abstractNumId w:val="10"/>
  </w:num>
  <w:num w:numId="29">
    <w:abstractNumId w:val="25"/>
  </w:num>
  <w:num w:numId="30">
    <w:abstractNumId w:val="20"/>
  </w:num>
  <w:num w:numId="31">
    <w:abstractNumId w:val="19"/>
  </w:num>
  <w:num w:numId="32">
    <w:abstractNumId w:val="36"/>
  </w:num>
  <w:num w:numId="33">
    <w:abstractNumId w:val="27"/>
  </w:num>
  <w:num w:numId="34">
    <w:abstractNumId w:val="31"/>
  </w:num>
  <w:num w:numId="35">
    <w:abstractNumId w:val="18"/>
  </w:num>
  <w:num w:numId="36">
    <w:abstractNumId w:val="46"/>
  </w:num>
  <w:num w:numId="37">
    <w:abstractNumId w:val="43"/>
  </w:num>
  <w:num w:numId="38">
    <w:abstractNumId w:val="23"/>
  </w:num>
  <w:num w:numId="39">
    <w:abstractNumId w:val="16"/>
  </w:num>
  <w:num w:numId="40">
    <w:abstractNumId w:val="35"/>
  </w:num>
  <w:num w:numId="41">
    <w:abstractNumId w:val="22"/>
  </w:num>
  <w:num w:numId="42">
    <w:abstractNumId w:val="21"/>
  </w:num>
  <w:num w:numId="43">
    <w:abstractNumId w:val="6"/>
  </w:num>
  <w:num w:numId="44">
    <w:abstractNumId w:val="5"/>
  </w:num>
  <w:num w:numId="45">
    <w:abstractNumId w:val="48"/>
  </w:num>
  <w:num w:numId="46">
    <w:abstractNumId w:val="38"/>
  </w:num>
  <w:num w:numId="47">
    <w:abstractNumId w:val="13"/>
  </w:num>
  <w:num w:numId="48">
    <w:abstractNumId w:val="37"/>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314836"/>
    <w:rsid w:val="00006943"/>
    <w:rsid w:val="000303A5"/>
    <w:rsid w:val="00053D5B"/>
    <w:rsid w:val="00093E36"/>
    <w:rsid w:val="00130A39"/>
    <w:rsid w:val="001E0B97"/>
    <w:rsid w:val="0027588E"/>
    <w:rsid w:val="0030215E"/>
    <w:rsid w:val="00314836"/>
    <w:rsid w:val="00323FCC"/>
    <w:rsid w:val="004808B8"/>
    <w:rsid w:val="004A43F0"/>
    <w:rsid w:val="004D11AE"/>
    <w:rsid w:val="0051036E"/>
    <w:rsid w:val="005A3D3F"/>
    <w:rsid w:val="005D1206"/>
    <w:rsid w:val="005E4BB7"/>
    <w:rsid w:val="00983C6F"/>
    <w:rsid w:val="009C22B1"/>
    <w:rsid w:val="009F1898"/>
    <w:rsid w:val="00A10DD1"/>
    <w:rsid w:val="00A15B1E"/>
    <w:rsid w:val="00AF32C4"/>
    <w:rsid w:val="00B36E33"/>
    <w:rsid w:val="00BC4D8A"/>
    <w:rsid w:val="00CB415F"/>
    <w:rsid w:val="00CD0CAD"/>
    <w:rsid w:val="00CF6DE6"/>
    <w:rsid w:val="00D3786B"/>
    <w:rsid w:val="00DA5D9B"/>
    <w:rsid w:val="00DB02E4"/>
    <w:rsid w:val="00DC0E16"/>
    <w:rsid w:val="00DD08AC"/>
    <w:rsid w:val="00E52B3B"/>
    <w:rsid w:val="00F22784"/>
    <w:rsid w:val="00F65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836"/>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314836"/>
    <w:pPr>
      <w:keepNext/>
      <w:ind w:firstLine="567"/>
      <w:jc w:val="center"/>
      <w:outlineLvl w:val="1"/>
    </w:pPr>
    <w:rPr>
      <w:b/>
      <w:bCs/>
      <w:color w:val="339966"/>
      <w:sz w:val="28"/>
    </w:rPr>
  </w:style>
  <w:style w:type="paragraph" w:styleId="3">
    <w:name w:val="heading 3"/>
    <w:basedOn w:val="a"/>
    <w:next w:val="a"/>
    <w:link w:val="30"/>
    <w:qFormat/>
    <w:rsid w:val="00314836"/>
    <w:pPr>
      <w:keepNext/>
      <w:spacing w:before="240" w:after="60"/>
      <w:outlineLvl w:val="2"/>
    </w:pPr>
    <w:rPr>
      <w:rFonts w:ascii="Arial" w:hAnsi="Arial"/>
      <w:b/>
      <w:bCs/>
      <w:sz w:val="26"/>
      <w:szCs w:val="26"/>
    </w:rPr>
  </w:style>
  <w:style w:type="paragraph" w:styleId="9">
    <w:name w:val="heading 9"/>
    <w:basedOn w:val="a"/>
    <w:next w:val="a"/>
    <w:link w:val="90"/>
    <w:uiPriority w:val="9"/>
    <w:semiHidden/>
    <w:unhideWhenUsed/>
    <w:qFormat/>
    <w:rsid w:val="003148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4836"/>
    <w:rPr>
      <w:rFonts w:ascii="Times New Roman" w:eastAsia="Calibri" w:hAnsi="Times New Roman" w:cs="Times New Roman"/>
      <w:b/>
      <w:bCs/>
      <w:color w:val="339966"/>
      <w:sz w:val="28"/>
      <w:szCs w:val="24"/>
      <w:lang w:eastAsia="ru-RU"/>
    </w:rPr>
  </w:style>
  <w:style w:type="character" w:styleId="a3">
    <w:name w:val="Hyperlink"/>
    <w:rsid w:val="00314836"/>
    <w:rPr>
      <w:color w:val="0000FF"/>
      <w:u w:val="single"/>
    </w:rPr>
  </w:style>
  <w:style w:type="paragraph" w:customStyle="1" w:styleId="21">
    <w:name w:val="мой заголовок 2"/>
    <w:basedOn w:val="9"/>
    <w:link w:val="22"/>
    <w:rsid w:val="00314836"/>
    <w:pPr>
      <w:keepNext w:val="0"/>
      <w:keepLines w:val="0"/>
      <w:spacing w:before="240" w:after="60"/>
    </w:pPr>
    <w:rPr>
      <w:rFonts w:ascii="Arial" w:eastAsia="Times New Roman" w:hAnsi="Arial" w:cs="Arial"/>
      <w:b/>
      <w:i w:val="0"/>
      <w:iCs w:val="0"/>
      <w:color w:val="auto"/>
      <w:sz w:val="24"/>
      <w:szCs w:val="22"/>
    </w:rPr>
  </w:style>
  <w:style w:type="character" w:customStyle="1" w:styleId="22">
    <w:name w:val="мой заголовок 2 Знак"/>
    <w:link w:val="21"/>
    <w:rsid w:val="00314836"/>
    <w:rPr>
      <w:rFonts w:ascii="Arial" w:eastAsia="Times New Roman" w:hAnsi="Arial" w:cs="Arial"/>
      <w:b/>
      <w:sz w:val="24"/>
      <w:lang w:eastAsia="ru-RU"/>
    </w:rPr>
  </w:style>
  <w:style w:type="character" w:customStyle="1" w:styleId="90">
    <w:name w:val="Заголовок 9 Знак"/>
    <w:basedOn w:val="a0"/>
    <w:link w:val="9"/>
    <w:uiPriority w:val="9"/>
    <w:semiHidden/>
    <w:rsid w:val="00314836"/>
    <w:rPr>
      <w:rFonts w:asciiTheme="majorHAnsi" w:eastAsiaTheme="majorEastAsia" w:hAnsiTheme="majorHAnsi" w:cstheme="majorBidi"/>
      <w:i/>
      <w:iCs/>
      <w:color w:val="404040" w:themeColor="text1" w:themeTint="BF"/>
      <w:sz w:val="20"/>
      <w:szCs w:val="20"/>
      <w:lang w:eastAsia="ru-RU"/>
    </w:rPr>
  </w:style>
  <w:style w:type="character" w:customStyle="1" w:styleId="30">
    <w:name w:val="Заголовок 3 Знак"/>
    <w:basedOn w:val="a0"/>
    <w:link w:val="3"/>
    <w:rsid w:val="00314836"/>
    <w:rPr>
      <w:rFonts w:ascii="Arial" w:eastAsia="Calibri" w:hAnsi="Arial" w:cs="Times New Roman"/>
      <w:b/>
      <w:bCs/>
      <w:sz w:val="26"/>
      <w:szCs w:val="26"/>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14836"/>
    <w:rPr>
      <w:rFonts w:ascii="Times New Roman" w:hAnsi="Times New Roman"/>
      <w:sz w:val="24"/>
      <w:u w:val="none"/>
      <w:effect w:val="none"/>
    </w:rPr>
  </w:style>
  <w:style w:type="paragraph" w:styleId="a4">
    <w:name w:val="Normal (Web)"/>
    <w:basedOn w:val="a"/>
    <w:rsid w:val="00314836"/>
    <w:pPr>
      <w:spacing w:before="100" w:beforeAutospacing="1" w:after="100" w:afterAutospacing="1"/>
    </w:pPr>
    <w:rPr>
      <w:rFonts w:eastAsia="Times New Roman"/>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10DD1"/>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A10DD1"/>
    <w:pPr>
      <w:spacing w:after="120"/>
      <w:ind w:left="280"/>
    </w:pPr>
    <w:rPr>
      <w:rFonts w:eastAsia="Times New Roman"/>
    </w:rPr>
  </w:style>
  <w:style w:type="table" w:styleId="a5">
    <w:name w:val="Table Grid"/>
    <w:basedOn w:val="a1"/>
    <w:rsid w:val="00A10DD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A10DD1"/>
    <w:pPr>
      <w:shd w:val="clear" w:color="auto" w:fill="FFFFFF"/>
      <w:spacing w:line="240" w:lineRule="atLeast"/>
      <w:ind w:left="641" w:hanging="284"/>
      <w:jc w:val="center"/>
    </w:pPr>
    <w:rPr>
      <w:rFonts w:eastAsia="Times New Roman"/>
      <w:b/>
      <w:bCs/>
      <w:color w:val="000000"/>
      <w:szCs w:val="16"/>
    </w:rPr>
  </w:style>
  <w:style w:type="character" w:customStyle="1" w:styleId="a7">
    <w:name w:val="Основной текст Знак"/>
    <w:basedOn w:val="a0"/>
    <w:link w:val="a6"/>
    <w:rsid w:val="00A10DD1"/>
    <w:rPr>
      <w:rFonts w:ascii="Times New Roman" w:eastAsia="Times New Roman" w:hAnsi="Times New Roman" w:cs="Times New Roman"/>
      <w:b/>
      <w:bCs/>
      <w:color w:val="000000"/>
      <w:sz w:val="24"/>
      <w:szCs w:val="16"/>
      <w:shd w:val="clear" w:color="auto" w:fill="FFFFFF"/>
      <w:lang w:eastAsia="ru-RU"/>
    </w:rPr>
  </w:style>
  <w:style w:type="paragraph" w:styleId="a8">
    <w:name w:val="Title"/>
    <w:basedOn w:val="a"/>
    <w:link w:val="a9"/>
    <w:qFormat/>
    <w:rsid w:val="00A10DD1"/>
    <w:pPr>
      <w:jc w:val="center"/>
    </w:pPr>
    <w:rPr>
      <w:rFonts w:ascii="Arial" w:eastAsia="Times New Roman" w:hAnsi="Arial" w:cs="Arial"/>
      <w:b/>
      <w:bCs/>
      <w:sz w:val="28"/>
      <w:szCs w:val="26"/>
    </w:rPr>
  </w:style>
  <w:style w:type="character" w:customStyle="1" w:styleId="a9">
    <w:name w:val="Название Знак"/>
    <w:basedOn w:val="a0"/>
    <w:link w:val="a8"/>
    <w:rsid w:val="00A10DD1"/>
    <w:rPr>
      <w:rFonts w:ascii="Arial" w:eastAsia="Times New Roman" w:hAnsi="Arial" w:cs="Arial"/>
      <w:b/>
      <w:bCs/>
      <w:sz w:val="28"/>
      <w:szCs w:val="26"/>
      <w:lang w:eastAsia="ru-RU"/>
    </w:rPr>
  </w:style>
  <w:style w:type="paragraph" w:styleId="aa">
    <w:name w:val="header"/>
    <w:basedOn w:val="a"/>
    <w:link w:val="ab"/>
    <w:rsid w:val="00A10DD1"/>
    <w:pPr>
      <w:tabs>
        <w:tab w:val="center" w:pos="4677"/>
        <w:tab w:val="right" w:pos="9355"/>
      </w:tabs>
      <w:spacing w:line="240" w:lineRule="atLeast"/>
      <w:ind w:left="641" w:hanging="284"/>
      <w:jc w:val="both"/>
    </w:pPr>
    <w:rPr>
      <w:rFonts w:eastAsia="Times New Roman"/>
    </w:rPr>
  </w:style>
  <w:style w:type="character" w:customStyle="1" w:styleId="ab">
    <w:name w:val="Верхний колонтитул Знак"/>
    <w:basedOn w:val="a0"/>
    <w:link w:val="aa"/>
    <w:rsid w:val="00A10DD1"/>
    <w:rPr>
      <w:rFonts w:ascii="Times New Roman" w:eastAsia="Times New Roman" w:hAnsi="Times New Roman" w:cs="Times New Roman"/>
      <w:sz w:val="24"/>
      <w:szCs w:val="24"/>
      <w:lang w:eastAsia="ru-RU"/>
    </w:rPr>
  </w:style>
  <w:style w:type="character" w:styleId="ac">
    <w:name w:val="page number"/>
    <w:basedOn w:val="a0"/>
    <w:rsid w:val="00A10DD1"/>
  </w:style>
  <w:style w:type="paragraph" w:styleId="ad">
    <w:name w:val="footer"/>
    <w:basedOn w:val="a"/>
    <w:link w:val="ae"/>
    <w:rsid w:val="00A10DD1"/>
    <w:pPr>
      <w:tabs>
        <w:tab w:val="center" w:pos="4677"/>
        <w:tab w:val="right" w:pos="9355"/>
      </w:tabs>
      <w:spacing w:line="240" w:lineRule="atLeast"/>
      <w:ind w:left="641" w:hanging="284"/>
      <w:jc w:val="both"/>
    </w:pPr>
    <w:rPr>
      <w:rFonts w:eastAsia="Times New Roman"/>
    </w:rPr>
  </w:style>
  <w:style w:type="character" w:customStyle="1" w:styleId="ae">
    <w:name w:val="Нижний колонтитул Знак"/>
    <w:basedOn w:val="a0"/>
    <w:link w:val="ad"/>
    <w:rsid w:val="00A10DD1"/>
    <w:rPr>
      <w:rFonts w:ascii="Times New Roman" w:eastAsia="Times New Roman" w:hAnsi="Times New Roman" w:cs="Times New Roman"/>
      <w:sz w:val="24"/>
      <w:szCs w:val="24"/>
      <w:lang w:eastAsia="ru-RU"/>
    </w:rPr>
  </w:style>
  <w:style w:type="paragraph" w:styleId="af">
    <w:name w:val="Body Text Indent"/>
    <w:basedOn w:val="a"/>
    <w:link w:val="af0"/>
    <w:rsid w:val="00A10DD1"/>
    <w:pPr>
      <w:spacing w:after="120" w:line="240" w:lineRule="atLeast"/>
      <w:ind w:left="283" w:hanging="284"/>
      <w:jc w:val="both"/>
    </w:pPr>
    <w:rPr>
      <w:rFonts w:eastAsia="Times New Roman"/>
    </w:rPr>
  </w:style>
  <w:style w:type="character" w:customStyle="1" w:styleId="af0">
    <w:name w:val="Основной текст с отступом Знак"/>
    <w:basedOn w:val="a0"/>
    <w:link w:val="af"/>
    <w:rsid w:val="00A10DD1"/>
    <w:rPr>
      <w:rFonts w:ascii="Times New Roman" w:eastAsia="Times New Roman" w:hAnsi="Times New Roman" w:cs="Times New Roman"/>
      <w:sz w:val="24"/>
      <w:szCs w:val="24"/>
      <w:lang w:eastAsia="ru-RU"/>
    </w:rPr>
  </w:style>
  <w:style w:type="paragraph" w:styleId="af1">
    <w:name w:val="List Paragraph"/>
    <w:basedOn w:val="a"/>
    <w:qFormat/>
    <w:rsid w:val="00A10DD1"/>
    <w:pPr>
      <w:spacing w:line="240" w:lineRule="atLeast"/>
      <w:ind w:left="708" w:hanging="284"/>
      <w:jc w:val="both"/>
    </w:pPr>
    <w:rPr>
      <w:rFonts w:eastAsia="Times New Roman"/>
    </w:rPr>
  </w:style>
  <w:style w:type="paragraph" w:styleId="23">
    <w:name w:val="toc 2"/>
    <w:basedOn w:val="a"/>
    <w:next w:val="a"/>
    <w:autoRedefine/>
    <w:semiHidden/>
    <w:rsid w:val="00A10DD1"/>
    <w:pPr>
      <w:spacing w:before="120" w:after="200" w:line="276" w:lineRule="auto"/>
      <w:ind w:left="34" w:right="-108" w:firstLine="1"/>
    </w:pPr>
    <w:rPr>
      <w:rFonts w:ascii="Cambria" w:eastAsia="Times New Roman" w:hAnsi="Cambria"/>
      <w:iCs/>
      <w:sz w:val="22"/>
      <w:szCs w:val="22"/>
      <w:lang w:eastAsia="en-US" w:bidi="en-US"/>
    </w:rPr>
  </w:style>
  <w:style w:type="paragraph" w:customStyle="1" w:styleId="dash041e005f0431005f044b005f0447005f043d005f044b005f0439">
    <w:name w:val="dash041e_005f0431_005f044b_005f0447_005f043d_005f044b_005f0439"/>
    <w:basedOn w:val="a"/>
    <w:rsid w:val="00A10DD1"/>
    <w:rPr>
      <w:rFonts w:eastAsia="Times New Roman"/>
    </w:rPr>
  </w:style>
  <w:style w:type="paragraph" w:styleId="af2">
    <w:name w:val="No Spacing"/>
    <w:qFormat/>
    <w:rsid w:val="00DD08A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27965530">
      <w:bodyDiv w:val="1"/>
      <w:marLeft w:val="0"/>
      <w:marRight w:val="0"/>
      <w:marTop w:val="0"/>
      <w:marBottom w:val="0"/>
      <w:divBdr>
        <w:top w:val="none" w:sz="0" w:space="0" w:color="auto"/>
        <w:left w:val="none" w:sz="0" w:space="0" w:color="auto"/>
        <w:bottom w:val="none" w:sz="0" w:space="0" w:color="auto"/>
        <w:right w:val="none" w:sz="0" w:space="0" w:color="auto"/>
      </w:divBdr>
    </w:div>
    <w:div w:id="7866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Pages>
  <Words>3122</Words>
  <Characters>17796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Ирина Анатольевна</cp:lastModifiedBy>
  <cp:revision>16</cp:revision>
  <cp:lastPrinted>2015-08-23T20:24:00Z</cp:lastPrinted>
  <dcterms:created xsi:type="dcterms:W3CDTF">2014-08-23T09:31:00Z</dcterms:created>
  <dcterms:modified xsi:type="dcterms:W3CDTF">2019-08-06T20:23:00Z</dcterms:modified>
</cp:coreProperties>
</file>